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E1" w:rsidRDefault="00D85CE1">
      <w:pPr>
        <w:widowControl/>
        <w:autoSpaceDE w:val="0"/>
        <w:autoSpaceDN w:val="0"/>
        <w:adjustRightInd w:val="0"/>
        <w:spacing w:after="197"/>
        <w:ind w:left="10" w:right="988" w:hanging="10"/>
        <w:jc w:val="right"/>
        <w:rPr>
          <w:rFonts w:eastAsia="Times New Roman" w:cs="Times New Roman"/>
          <w:highlight w:val="green"/>
          <w:shd w:val="clear" w:color="auto" w:fill="FFFFFF"/>
          <w:lang w:bidi="ar-SA"/>
        </w:rPr>
      </w:pPr>
    </w:p>
    <w:p w:rsidR="00D85CE1" w:rsidRDefault="0081326F">
      <w:pPr>
        <w:widowControl/>
        <w:autoSpaceDE w:val="0"/>
        <w:autoSpaceDN w:val="0"/>
        <w:adjustRightInd w:val="0"/>
        <w:spacing w:after="142"/>
        <w:ind w:right="980"/>
        <w:jc w:val="center"/>
        <w:rPr>
          <w:rFonts w:eastAsia="Times New Roman" w:cs="Times New Roman"/>
          <w:shd w:val="clear" w:color="auto" w:fill="FFFFFF"/>
          <w:lang w:bidi="ar-SA"/>
        </w:rPr>
      </w:pPr>
      <w:r w:rsidRPr="0081326F">
        <w:rPr>
          <w:rFonts w:eastAsia="Times New Roman" w:cs="Times New Roman"/>
          <w:shd w:val="clear" w:color="auto" w:fill="FFFFFF"/>
          <w:lang w:bidi="ar-SA"/>
        </w:rPr>
        <w:drawing>
          <wp:inline distT="0" distB="0" distL="0" distR="0">
            <wp:extent cx="6030595" cy="7959725"/>
            <wp:effectExtent l="0" t="0" r="825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385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9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B6B">
        <w:rPr>
          <w:rFonts w:eastAsia="Times New Roman" w:cs="Times New Roman"/>
          <w:shd w:val="clear" w:color="auto" w:fill="FFFFFF"/>
          <w:lang w:bidi="ar-SA"/>
        </w:rPr>
        <w:t xml:space="preserve"> </w:t>
      </w:r>
    </w:p>
    <w:p w:rsidR="00D85CE1" w:rsidRPr="00BD0A08" w:rsidRDefault="00000B6B" w:rsidP="00BD0A08">
      <w:pPr>
        <w:jc w:val="center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br w:type="page"/>
      </w:r>
      <w:r>
        <w:rPr>
          <w:rFonts w:eastAsia="Times New Roman" w:cs="Times New Roman"/>
          <w:b/>
          <w:bCs/>
          <w:shd w:val="clear" w:color="auto" w:fill="FFFFFF"/>
          <w:lang w:bidi="ar-SA"/>
        </w:rPr>
        <w:lastRenderedPageBreak/>
        <w:t>Общие положения</w:t>
      </w:r>
    </w:p>
    <w:p w:rsidR="00D85CE1" w:rsidRDefault="00000B6B">
      <w:pPr>
        <w:widowControl/>
        <w:numPr>
          <w:ilvl w:val="0"/>
          <w:numId w:val="2"/>
        </w:numPr>
        <w:autoSpaceDE w:val="0"/>
        <w:autoSpaceDN w:val="0"/>
        <w:adjustRightInd w:val="0"/>
        <w:spacing w:after="56"/>
        <w:ind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Программа воспитательной работы детского оздоровительного лагеря (далее- ДОЛ) с дневным пребыванием «Хемчик» (далее - Программа) разработана в соответствии с Федеральным законом от 28.12.2024 №543-ФЗ</w:t>
      </w:r>
      <w:r>
        <w:rPr>
          <w:rFonts w:eastAsia="Times New Roman" w:cs="Times New Roman"/>
          <w:shd w:val="clear" w:color="auto" w:fill="FFFFFF"/>
          <w:vertAlign w:val="superscript"/>
          <w:lang w:bidi="ar-SA"/>
        </w:rPr>
        <w:footnoteReference w:id="2"/>
      </w:r>
      <w:r>
        <w:rPr>
          <w:rFonts w:eastAsia="Times New Roman" w:cs="Times New Roman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>
        <w:rPr>
          <w:rFonts w:eastAsia="Times New Roman" w:cs="Times New Roman"/>
          <w:shd w:val="clear" w:color="auto" w:fill="FFFFFF"/>
          <w:vertAlign w:val="superscript"/>
          <w:lang w:bidi="ar-SA"/>
        </w:rPr>
        <w:footnoteReference w:id="3"/>
      </w:r>
      <w:r>
        <w:rPr>
          <w:rFonts w:eastAsia="Times New Roman" w:cs="Times New Roman"/>
          <w:shd w:val="clear" w:color="auto" w:fill="FFFFFF"/>
          <w:lang w:bidi="ar-SA"/>
        </w:rPr>
        <w:t xml:space="preserve">.  </w:t>
      </w:r>
    </w:p>
    <w:p w:rsidR="00D85CE1" w:rsidRDefault="00000B6B">
      <w:pPr>
        <w:widowControl/>
        <w:numPr>
          <w:ilvl w:val="0"/>
          <w:numId w:val="2"/>
        </w:numPr>
        <w:autoSpaceDE w:val="0"/>
        <w:autoSpaceDN w:val="0"/>
        <w:adjustRightInd w:val="0"/>
        <w:spacing w:after="28"/>
        <w:ind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данном ДОЛ «Хемчик».  </w:t>
      </w:r>
    </w:p>
    <w:p w:rsidR="00D85CE1" w:rsidRDefault="00000B6B">
      <w:pPr>
        <w:widowControl/>
        <w:numPr>
          <w:ilvl w:val="0"/>
          <w:numId w:val="2"/>
        </w:numPr>
        <w:autoSpaceDE w:val="0"/>
        <w:autoSpaceDN w:val="0"/>
        <w:adjustRightInd w:val="0"/>
        <w:spacing w:after="65"/>
        <w:ind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D85CE1" w:rsidRDefault="00000B6B">
      <w:pPr>
        <w:widowControl/>
        <w:numPr>
          <w:ilvl w:val="0"/>
          <w:numId w:val="2"/>
        </w:numPr>
        <w:autoSpaceDE w:val="0"/>
        <w:autoSpaceDN w:val="0"/>
        <w:adjustRightInd w:val="0"/>
        <w:spacing w:after="28"/>
        <w:ind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D85CE1" w:rsidRDefault="00000B6B">
      <w:pPr>
        <w:widowControl/>
        <w:numPr>
          <w:ilvl w:val="0"/>
          <w:numId w:val="2"/>
        </w:numPr>
        <w:autoSpaceDE w:val="0"/>
        <w:autoSpaceDN w:val="0"/>
        <w:adjustRightInd w:val="0"/>
        <w:spacing w:after="28"/>
        <w:ind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 </w:t>
      </w:r>
    </w:p>
    <w:p w:rsidR="00D85CE1" w:rsidRDefault="00000B6B">
      <w:pPr>
        <w:widowControl/>
        <w:autoSpaceDE w:val="0"/>
        <w:autoSpaceDN w:val="0"/>
        <w:adjustRightInd w:val="0"/>
        <w:ind w:left="16" w:right="129"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ДОЛ «Хемчик».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D85CE1" w:rsidRDefault="00000B6B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Принципы реализации Программы: </w:t>
      </w:r>
    </w:p>
    <w:p w:rsidR="00D85CE1" w:rsidRDefault="00000B6B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- принцип единого целевого начала воспитательной деятельности;  </w:t>
      </w:r>
    </w:p>
    <w:p w:rsidR="00D85CE1" w:rsidRDefault="00000B6B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- принцип </w:t>
      </w:r>
      <w:r>
        <w:rPr>
          <w:rFonts w:eastAsia="Times New Roman" w:cs="Times New Roman"/>
          <w:shd w:val="clear" w:color="auto" w:fill="FFFFFF"/>
          <w:lang w:bidi="ar-SA"/>
        </w:rPr>
        <w:tab/>
        <w:t xml:space="preserve">системности, </w:t>
      </w:r>
      <w:r>
        <w:rPr>
          <w:rFonts w:eastAsia="Times New Roman" w:cs="Times New Roman"/>
          <w:shd w:val="clear" w:color="auto" w:fill="FFFFFF"/>
          <w:lang w:bidi="ar-SA"/>
        </w:rPr>
        <w:tab/>
        <w:t xml:space="preserve">непрерывности </w:t>
      </w:r>
      <w:r>
        <w:rPr>
          <w:rFonts w:eastAsia="Times New Roman" w:cs="Times New Roman"/>
          <w:shd w:val="clear" w:color="auto" w:fill="FFFFFF"/>
          <w:lang w:bidi="ar-SA"/>
        </w:rPr>
        <w:tab/>
        <w:t xml:space="preserve">и </w:t>
      </w:r>
      <w:r>
        <w:rPr>
          <w:rFonts w:eastAsia="Times New Roman" w:cs="Times New Roman"/>
          <w:shd w:val="clear" w:color="auto" w:fill="FFFFFF"/>
          <w:lang w:bidi="ar-SA"/>
        </w:rPr>
        <w:tab/>
        <w:t xml:space="preserve">преемственности воспитательной деятельности;  </w:t>
      </w:r>
    </w:p>
    <w:p w:rsidR="00D85CE1" w:rsidRDefault="00000B6B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- принцип единства концептуальных подходов, методов и форм воспитательной деятельности;  </w:t>
      </w:r>
    </w:p>
    <w:p w:rsidR="00D85CE1" w:rsidRDefault="00000B6B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- принцип учёта возрастных и индивидуальных особенностей воспитанников и их групп;  </w:t>
      </w:r>
    </w:p>
    <w:p w:rsidR="00D85CE1" w:rsidRDefault="00000B6B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- принцип приоритета конструктивных интересов и потребностей детей;  </w:t>
      </w:r>
    </w:p>
    <w:p w:rsidR="00D85CE1" w:rsidRDefault="00000B6B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- принцип реальности и измеримости итогов воспитательной деятельности. </w:t>
      </w:r>
    </w:p>
    <w:p w:rsidR="00D85CE1" w:rsidRDefault="00D85CE1">
      <w:pPr>
        <w:widowControl/>
        <w:autoSpaceDE w:val="0"/>
        <w:autoSpaceDN w:val="0"/>
        <w:adjustRightInd w:val="0"/>
        <w:jc w:val="center"/>
        <w:rPr>
          <w:rFonts w:eastAsia="Times New Roman" w:cs="Times New Roman"/>
          <w:lang w:bidi="ar-SA"/>
        </w:rPr>
      </w:pPr>
    </w:p>
    <w:p w:rsidR="00D85CE1" w:rsidRDefault="00000B6B">
      <w:pPr>
        <w:keepNext/>
        <w:keepLines/>
        <w:widowControl/>
        <w:numPr>
          <w:ilvl w:val="0"/>
          <w:numId w:val="3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lastRenderedPageBreak/>
        <w:t xml:space="preserve">Целевой раздел Программы </w:t>
      </w:r>
    </w:p>
    <w:p w:rsidR="00D85CE1" w:rsidRDefault="00000B6B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3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D85CE1" w:rsidRDefault="00000B6B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3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Задачами Программы являются: </w:t>
      </w:r>
    </w:p>
    <w:p w:rsidR="00D85CE1" w:rsidRDefault="00000B6B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3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разработка единых подходов к воспитательной работе педагогического коллектива ДОЛ «Хемчик»;</w:t>
      </w:r>
    </w:p>
    <w:p w:rsidR="00D85CE1" w:rsidRDefault="00000B6B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3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ДОЛ «Хемчик», формирование и развитие субъектности детей в условиях временного детского коллектива; </w:t>
      </w:r>
    </w:p>
    <w:p w:rsidR="00D85CE1" w:rsidRDefault="00000B6B">
      <w:pPr>
        <w:widowControl/>
        <w:numPr>
          <w:ilvl w:val="0"/>
          <w:numId w:val="5"/>
        </w:numPr>
        <w:autoSpaceDE w:val="0"/>
        <w:autoSpaceDN w:val="0"/>
        <w:adjustRightInd w:val="0"/>
        <w:spacing w:after="28"/>
        <w:ind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ДОЛ «Хемчик». </w:t>
      </w:r>
    </w:p>
    <w:p w:rsidR="00D85CE1" w:rsidRDefault="00000B6B">
      <w:pPr>
        <w:widowControl/>
        <w:numPr>
          <w:ilvl w:val="0"/>
          <w:numId w:val="4"/>
        </w:numPr>
        <w:autoSpaceDE w:val="0"/>
        <w:autoSpaceDN w:val="0"/>
        <w:adjustRightInd w:val="0"/>
        <w:spacing w:after="28"/>
        <w:ind w:left="0" w:right="129" w:firstLine="703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При реализации цели Программы учитываются возрастные особенности участников смен ДОЛ «Хемчик»:дети младшего школьного возраста - </w:t>
      </w: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7-10, </w:t>
      </w:r>
      <w:r>
        <w:rPr>
          <w:rFonts w:eastAsia="Times New Roman" w:cs="Times New Roman"/>
          <w:shd w:val="clear" w:color="auto" w:fill="FFFFFF"/>
          <w:lang w:bidi="ar-SA"/>
        </w:rPr>
        <w:t xml:space="preserve">дети среднего школьного возраста - </w:t>
      </w: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 11-14 лет.</w:t>
      </w:r>
    </w:p>
    <w:p w:rsidR="00D85CE1" w:rsidRDefault="00000B6B">
      <w:pPr>
        <w:widowControl/>
        <w:numPr>
          <w:ilvl w:val="0"/>
          <w:numId w:val="4"/>
        </w:numPr>
        <w:autoSpaceDE w:val="0"/>
        <w:autoSpaceDN w:val="0"/>
        <w:adjustRightInd w:val="0"/>
        <w:spacing w:after="28"/>
        <w:ind w:left="0" w:right="129" w:firstLine="703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>
        <w:rPr>
          <w:rFonts w:eastAsia="Times New Roman" w:cs="Times New Roman"/>
          <w:i/>
          <w:iCs/>
          <w:shd w:val="clear" w:color="auto" w:fill="FFFFFF"/>
          <w:lang w:bidi="ar-SA"/>
        </w:rPr>
        <w:t>: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379" w:right="129"/>
        <w:rPr>
          <w:rFonts w:eastAsia="Times New Roman"/>
        </w:rPr>
      </w:pPr>
      <w:r>
        <w:rPr>
          <w:rFonts w:eastAsia="Times New Roman"/>
        </w:rPr>
        <w:t>10.1.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right="129"/>
        <w:rPr>
          <w:rFonts w:eastAsia="Times New Roman"/>
        </w:rPr>
      </w:pPr>
      <w:r>
        <w:rPr>
          <w:rFonts w:eastAsia="Times New Roman"/>
        </w:rPr>
        <w:t>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right="129"/>
        <w:rPr>
          <w:rFonts w:eastAsia="Times New Roman"/>
        </w:rPr>
      </w:pPr>
      <w:r>
        <w:rPr>
          <w:rFonts w:eastAsia="Times New Roman"/>
        </w:rPr>
        <w:t>10.2. В воспитании детей среднего школьного возраста целевым приоритетом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right="129"/>
        <w:rPr>
          <w:rFonts w:eastAsia="Times New Roman"/>
        </w:rPr>
      </w:pPr>
      <w:r>
        <w:rPr>
          <w:rFonts w:eastAsia="Times New Roman"/>
        </w:rPr>
        <w:t>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D85CE1" w:rsidRDefault="00000B6B">
      <w:pPr>
        <w:widowControl/>
        <w:numPr>
          <w:ilvl w:val="0"/>
          <w:numId w:val="4"/>
        </w:numPr>
        <w:autoSpaceDE w:val="0"/>
        <w:autoSpaceDN w:val="0"/>
        <w:adjustRightInd w:val="0"/>
        <w:spacing w:after="133"/>
        <w:ind w:left="0" w:right="129" w:firstLine="703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ДОЛ «Хемчик».  </w:t>
      </w:r>
    </w:p>
    <w:p w:rsidR="00D85CE1" w:rsidRDefault="00D85CE1">
      <w:pPr>
        <w:widowControl/>
        <w:autoSpaceDE w:val="0"/>
        <w:autoSpaceDN w:val="0"/>
        <w:adjustRightInd w:val="0"/>
        <w:ind w:left="742"/>
        <w:rPr>
          <w:rFonts w:eastAsia="Times New Roman" w:cs="Times New Roman"/>
          <w:lang w:bidi="ar-SA"/>
        </w:rPr>
      </w:pPr>
    </w:p>
    <w:p w:rsidR="00D85CE1" w:rsidRDefault="00000B6B">
      <w:pPr>
        <w:keepNext/>
        <w:keepLines/>
        <w:widowControl/>
        <w:numPr>
          <w:ilvl w:val="0"/>
          <w:numId w:val="3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Содержательный раздел 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12. В основу каждого направления воспитательной работы в ДОЛ «Хемчик»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Основные направления воспитательной работы ДОЛ «Хемчик» включают в себя: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824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гражданское воспитание</w:t>
      </w:r>
      <w:r>
        <w:rPr>
          <w:rFonts w:eastAsia="Times New Roman" w:cs="Times New Roman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824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патриотическое воспитание:</w:t>
      </w:r>
      <w:r>
        <w:rPr>
          <w:rFonts w:eastAsia="Times New Roman" w:cs="Times New Roman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824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духовно-нравственное воспитание</w:t>
      </w:r>
      <w:r>
        <w:rPr>
          <w:rFonts w:eastAsia="Times New Roman" w:cs="Times New Roman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D85CE1" w:rsidRDefault="00000B6B">
      <w:pPr>
        <w:widowControl/>
        <w:autoSpaceDE w:val="0"/>
        <w:autoSpaceDN w:val="0"/>
        <w:adjustRightInd w:val="0"/>
        <w:ind w:left="16" w:right="129" w:firstLine="692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lastRenderedPageBreak/>
        <w:t>эстетическое воспитание:</w:t>
      </w:r>
      <w:r>
        <w:rPr>
          <w:rFonts w:eastAsia="Times New Roman" w:cs="Times New Roman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D85CE1" w:rsidRDefault="00000B6B">
      <w:pPr>
        <w:widowControl/>
        <w:autoSpaceDE w:val="0"/>
        <w:autoSpaceDN w:val="0"/>
        <w:adjustRightInd w:val="0"/>
        <w:ind w:left="16" w:right="129" w:firstLine="692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трудовое воспитание:</w:t>
      </w:r>
      <w:r>
        <w:rPr>
          <w:rFonts w:eastAsia="Times New Roman" w:cs="Times New Roman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D85CE1" w:rsidRDefault="00000B6B">
      <w:pPr>
        <w:widowControl/>
        <w:autoSpaceDE w:val="0"/>
        <w:autoSpaceDN w:val="0"/>
        <w:adjustRightInd w:val="0"/>
        <w:spacing w:after="8"/>
        <w:ind w:left="16" w:right="129" w:firstLine="824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>
        <w:rPr>
          <w:rFonts w:eastAsia="Times New Roman" w:cs="Times New Roman"/>
          <w:shd w:val="clear" w:color="auto" w:fill="FFFFFF"/>
          <w:lang w:bidi="ar-SA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D85CE1" w:rsidRDefault="00000B6B">
      <w:pPr>
        <w:widowControl/>
        <w:autoSpaceDE w:val="0"/>
        <w:autoSpaceDN w:val="0"/>
        <w:adjustRightInd w:val="0"/>
        <w:spacing w:after="8"/>
        <w:ind w:left="16" w:right="129" w:firstLine="824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экологическое воспитание:</w:t>
      </w:r>
      <w:r>
        <w:rPr>
          <w:rFonts w:eastAsia="Times New Roman" w:cs="Times New Roman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D85CE1" w:rsidRDefault="00000B6B">
      <w:pPr>
        <w:widowControl/>
        <w:autoSpaceDE w:val="0"/>
        <w:autoSpaceDN w:val="0"/>
        <w:adjustRightInd w:val="0"/>
        <w:spacing w:after="8"/>
        <w:ind w:left="16" w:right="129" w:firstLine="824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shd w:val="clear" w:color="auto" w:fill="FFFFFF"/>
          <w:lang w:bidi="ar-SA"/>
        </w:rPr>
        <w:t>познавательное направление воспитания:</w:t>
      </w:r>
      <w:r>
        <w:rPr>
          <w:rFonts w:eastAsia="Times New Roman" w:cs="Times New Roman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824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13. В общем блоке реализации содержания «Мир» учитываются такие категории, как мировая художественная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right="129" w:firstLine="708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Содержание блока </w:t>
      </w:r>
      <w:r>
        <w:rPr>
          <w:rFonts w:eastAsia="Times New Roman" w:cs="Times New Roman"/>
          <w:b/>
          <w:shd w:val="clear" w:color="auto" w:fill="FFFFFF"/>
          <w:lang w:bidi="ar-SA"/>
        </w:rPr>
        <w:t>«Мир»</w:t>
      </w:r>
      <w:r>
        <w:rPr>
          <w:rFonts w:eastAsia="Times New Roman" w:cs="Times New Roman"/>
          <w:shd w:val="clear" w:color="auto" w:fill="FFFFFF"/>
          <w:lang w:bidi="ar-SA"/>
        </w:rPr>
        <w:t xml:space="preserve"> реализуется в следующих формах: </w:t>
      </w:r>
    </w:p>
    <w:p w:rsidR="00D85CE1" w:rsidRDefault="00000B6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D85CE1" w:rsidRDefault="00000B6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</w:t>
      </w:r>
    </w:p>
    <w:p w:rsidR="00D85CE1" w:rsidRDefault="00000B6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</w:t>
      </w:r>
    </w:p>
    <w:p w:rsidR="00D85CE1" w:rsidRDefault="00000B6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события и мероприятия, отражающие ценности созидания и науки: стремление к познанию.</w:t>
      </w:r>
    </w:p>
    <w:p w:rsidR="00D85CE1" w:rsidRDefault="00000B6B">
      <w:pPr>
        <w:widowControl/>
        <w:numPr>
          <w:ilvl w:val="0"/>
          <w:numId w:val="7"/>
        </w:numPr>
        <w:autoSpaceDE w:val="0"/>
        <w:autoSpaceDN w:val="0"/>
        <w:adjustRightInd w:val="0"/>
        <w:spacing w:after="28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/>
          <w:shd w:val="clear" w:color="auto" w:fill="FFFFFF"/>
        </w:rPr>
        <w:t>Виртуальная экскурсия по Эрмитажу/Лувру</w:t>
      </w:r>
      <w:r>
        <w:rPr>
          <w:rFonts w:eastAsia="Times New Roman" w:cs="Times New Roman"/>
          <w:shd w:val="clear" w:color="auto" w:fill="FFFFFF"/>
          <w:lang w:bidi="ar-SA"/>
        </w:rPr>
        <w:t xml:space="preserve">, </w:t>
      </w:r>
    </w:p>
    <w:p w:rsidR="00D85CE1" w:rsidRDefault="00000B6B">
      <w:pPr>
        <w:widowControl/>
        <w:numPr>
          <w:ilvl w:val="0"/>
          <w:numId w:val="7"/>
        </w:numPr>
        <w:autoSpaceDE w:val="0"/>
        <w:autoSpaceDN w:val="0"/>
        <w:adjustRightInd w:val="0"/>
        <w:spacing w:after="28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посещение буддийского храма «Устуу-Хурээ»;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14.В общем блоке реализации содержания </w:t>
      </w:r>
      <w:r>
        <w:rPr>
          <w:rFonts w:eastAsia="Times New Roman" w:cs="Times New Roman"/>
          <w:b/>
          <w:shd w:val="clear" w:color="auto" w:fill="FFFFFF"/>
          <w:lang w:bidi="ar-SA"/>
        </w:rPr>
        <w:t>«Россия»</w:t>
      </w:r>
      <w:r>
        <w:rPr>
          <w:rFonts w:eastAsia="Times New Roman" w:cs="Times New Roman"/>
          <w:shd w:val="clear" w:color="auto" w:fill="FFFFFF"/>
          <w:lang w:bidi="ar-SA"/>
        </w:rPr>
        <w:t xml:space="preserve"> предлагаются пять комплексов мероприятий: 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14.1. </w:t>
      </w:r>
      <w:r>
        <w:rPr>
          <w:rFonts w:eastAsia="Times New Roman" w:cs="Times New Roman"/>
          <w:b/>
          <w:shd w:val="clear" w:color="auto" w:fill="FFFFFF"/>
          <w:lang w:bidi="ar-SA"/>
        </w:rPr>
        <w:t>1-ый комплекс</w:t>
      </w:r>
      <w:r>
        <w:rPr>
          <w:rFonts w:eastAsia="Times New Roman" w:cs="Times New Roman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12 июня отметить День России; 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Торжественный мини-концерт и демонстрация национальных символов; Вступительная беседа или лекция о истории России, её культурных ценностях и значимых событиях; 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«День народов России» — презентации и мастер-классы о традициях и национальных костюмах разных регионов; 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Конкурс «Моя Родина — Россия» с творческими работами, стихами и рассказами участников; 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Вечер патриотической песни с исполнением популярных народных и государственных песен; 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Исторические квесты по местам, связанным с историей России или внутри лагеря; 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lastRenderedPageBreak/>
        <w:t>Творческие мастер-классы по изготовлению символических предметов — флагов, гербов, поделок, отражающих историческую тематику;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Проведение игр и викторин на знание истории страны, героев и событий;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Прогулки на свежем воздухе с рассказами о красотах и памятниках российской природы и культуры; 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Вечер памяти — чтение стихов, рассказов и воспоминаний о героях и исторических личностях России; 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</w:rPr>
        <w:t>Организация тематических фотосессий и фотоэкскурсий по тематике «Моя Россия»;</w:t>
      </w:r>
    </w:p>
    <w:p w:rsidR="00D85CE1" w:rsidRDefault="00000B6B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торжественная церемония подъема (спуска) Государственного флага Российской Федерации и Республики Тыва в день открытия (закрытия) смены и в дни государственных праздников Российской Федерации и Республики Тыва, а также ежедневные церемонии подъема (спуска) Государственного флага Российской Федерации и Республики Тыва; тематические дни; разговоры о важном «Важно знать!» и другие.</w:t>
      </w:r>
    </w:p>
    <w:p w:rsidR="00D85CE1" w:rsidRDefault="00000B6B">
      <w:pPr>
        <w:widowControl/>
        <w:autoSpaceDE w:val="0"/>
        <w:autoSpaceDN w:val="0"/>
        <w:adjustRightInd w:val="0"/>
        <w:ind w:left="16" w:right="129"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14.2. </w:t>
      </w:r>
      <w:r>
        <w:rPr>
          <w:rFonts w:eastAsia="Times New Roman" w:cs="Times New Roman"/>
          <w:b/>
          <w:shd w:val="clear" w:color="auto" w:fill="FFFFFF"/>
          <w:lang w:bidi="ar-SA"/>
        </w:rPr>
        <w:t>2-ой комплекс</w:t>
      </w:r>
      <w:r>
        <w:rPr>
          <w:rFonts w:eastAsia="Times New Roman" w:cs="Times New Roman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:rsidR="00D85CE1" w:rsidRDefault="00000B6B">
      <w:pPr>
        <w:widowControl/>
        <w:numPr>
          <w:ilvl w:val="0"/>
          <w:numId w:val="9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Интерактивные исторические квесты — организованные в лагере для закрепления знаний о героическом прошлом России и подвигах защитников Отечества. </w:t>
      </w:r>
    </w:p>
    <w:p w:rsidR="00D85CE1" w:rsidRDefault="00000B6B">
      <w:pPr>
        <w:widowControl/>
        <w:numPr>
          <w:ilvl w:val="0"/>
          <w:numId w:val="9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Видеолекции и обсуждения — регулярные встречи с историками и ветеранами, рассказывающими о героях и событиях, важных для национальной идентичности.</w:t>
      </w:r>
    </w:p>
    <w:p w:rsidR="00D85CE1" w:rsidRDefault="00000B6B">
      <w:pPr>
        <w:widowControl/>
        <w:numPr>
          <w:ilvl w:val="0"/>
          <w:numId w:val="9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Мастер-классы и патриотические акции — создание памятных тактильных экспозиций, изготовление символической атрибутики, участие в проектных работах по сохранению истории.</w:t>
      </w:r>
    </w:p>
    <w:p w:rsidR="00D85CE1" w:rsidRDefault="00000B6B">
      <w:pPr>
        <w:widowControl/>
        <w:numPr>
          <w:ilvl w:val="0"/>
          <w:numId w:val="9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Конкурсы сочинений и творческих работ — на тему защиты Родины, памяти героев и национальных ценностей.</w:t>
      </w:r>
    </w:p>
    <w:p w:rsidR="00D85CE1" w:rsidRDefault="00000B6B">
      <w:pPr>
        <w:widowControl/>
        <w:numPr>
          <w:ilvl w:val="0"/>
          <w:numId w:val="9"/>
        </w:numPr>
        <w:autoSpaceDE w:val="0"/>
        <w:autoSpaceDN w:val="0"/>
        <w:adjustRightInd w:val="0"/>
        <w:spacing w:after="37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встреча с участниками СВО; </w:t>
      </w:r>
    </w:p>
    <w:p w:rsidR="00D85CE1" w:rsidRDefault="00000B6B">
      <w:pPr>
        <w:widowControl/>
        <w:numPr>
          <w:ilvl w:val="0"/>
          <w:numId w:val="9"/>
        </w:numPr>
        <w:autoSpaceDE w:val="0"/>
        <w:autoSpaceDN w:val="0"/>
        <w:adjustRightInd w:val="0"/>
        <w:spacing w:after="37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письма солдату; </w:t>
      </w:r>
    </w:p>
    <w:p w:rsidR="00D85CE1" w:rsidRDefault="00000B6B">
      <w:pPr>
        <w:widowControl/>
        <w:numPr>
          <w:ilvl w:val="0"/>
          <w:numId w:val="9"/>
        </w:numPr>
        <w:autoSpaceDE w:val="0"/>
        <w:autoSpaceDN w:val="0"/>
        <w:adjustRightInd w:val="0"/>
        <w:spacing w:after="37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посещение аллеи славы с.Ийме; </w:t>
      </w:r>
    </w:p>
    <w:p w:rsidR="00D85CE1" w:rsidRDefault="00000B6B">
      <w:pPr>
        <w:widowControl/>
        <w:numPr>
          <w:ilvl w:val="0"/>
          <w:numId w:val="9"/>
        </w:numPr>
        <w:autoSpaceDE w:val="0"/>
        <w:autoSpaceDN w:val="0"/>
        <w:adjustRightInd w:val="0"/>
        <w:spacing w:after="37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квест-игра на тему ВОВ и др.      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14.3. </w:t>
      </w:r>
      <w:r>
        <w:rPr>
          <w:rFonts w:eastAsia="Times New Roman" w:cs="Times New Roman"/>
          <w:b/>
          <w:shd w:val="clear" w:color="auto" w:fill="FFFFFF"/>
          <w:lang w:bidi="ar-SA"/>
        </w:rPr>
        <w:t>3-ий комплекс</w:t>
      </w:r>
      <w:r>
        <w:rPr>
          <w:rFonts w:eastAsia="Times New Roman" w:cs="Times New Roman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Формы мероприятий: </w:t>
      </w:r>
    </w:p>
    <w:p w:rsidR="00D85CE1" w:rsidRDefault="00000B6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Фестиваль «Дружба народов»;</w:t>
      </w:r>
    </w:p>
    <w:p w:rsidR="00D85CE1" w:rsidRDefault="00000B6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информационный час «Многонациональная Россия».</w:t>
      </w:r>
    </w:p>
    <w:p w:rsidR="00D85CE1" w:rsidRDefault="00000B6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/>
        <w:rPr>
          <w:rFonts w:eastAsia="Times New Roman" w:cs="Times New Roman"/>
          <w:lang w:bidi="ar-SA"/>
        </w:rPr>
      </w:pPr>
      <w:r>
        <w:rPr>
          <w:rFonts w:eastAsia="Times New Roman"/>
        </w:rPr>
        <w:t xml:space="preserve"> информационные часы и акции «Государственная символика России», «День флага», </w:t>
      </w:r>
    </w:p>
    <w:p w:rsidR="00D85CE1" w:rsidRDefault="00000B6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/>
        <w:rPr>
          <w:rFonts w:eastAsia="Times New Roman" w:cs="Times New Roman"/>
          <w:lang w:bidi="ar-SA"/>
        </w:rPr>
      </w:pPr>
      <w:r>
        <w:rPr>
          <w:rFonts w:eastAsia="Times New Roman"/>
        </w:rPr>
        <w:t xml:space="preserve">«Отец, отчизна, Отечество», </w:t>
      </w:r>
    </w:p>
    <w:p w:rsidR="00D85CE1" w:rsidRDefault="00000B6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/>
        <w:rPr>
          <w:rFonts w:eastAsia="Times New Roman" w:cs="Times New Roman"/>
          <w:lang w:bidi="ar-SA"/>
        </w:rPr>
      </w:pPr>
      <w:r>
        <w:rPr>
          <w:rFonts w:eastAsia="Times New Roman"/>
        </w:rPr>
        <w:t xml:space="preserve">«Защищать Родину – это почетный долг», </w:t>
      </w:r>
    </w:p>
    <w:p w:rsidR="00D85CE1" w:rsidRDefault="00000B6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/>
        <w:rPr>
          <w:rFonts w:eastAsia="Times New Roman" w:cs="Times New Roman"/>
          <w:lang w:bidi="ar-SA"/>
        </w:rPr>
      </w:pPr>
      <w:r>
        <w:rPr>
          <w:rFonts w:eastAsia="Times New Roman"/>
        </w:rPr>
        <w:t xml:space="preserve">«Дети на защите Отечества», </w:t>
      </w:r>
    </w:p>
    <w:p w:rsidR="00D85CE1" w:rsidRDefault="00000B6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/>
        <w:rPr>
          <w:rFonts w:eastAsia="Times New Roman" w:cs="Times New Roman"/>
          <w:lang w:bidi="ar-SA"/>
        </w:rPr>
      </w:pPr>
      <w:r>
        <w:rPr>
          <w:rFonts w:eastAsia="Times New Roman"/>
        </w:rPr>
        <w:t xml:space="preserve">«Герои моей семьи», </w:t>
      </w:r>
    </w:p>
    <w:p w:rsidR="00D85CE1" w:rsidRDefault="00000B6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/>
        <w:rPr>
          <w:rFonts w:eastAsia="Times New Roman" w:cs="Times New Roman"/>
          <w:lang w:bidi="ar-SA"/>
        </w:rPr>
      </w:pPr>
      <w:r>
        <w:rPr>
          <w:rFonts w:eastAsia="Times New Roman"/>
        </w:rPr>
        <w:t xml:space="preserve">«Бессмертный полк» </w:t>
      </w:r>
    </w:p>
    <w:p w:rsidR="00D85CE1" w:rsidRDefault="00000B6B">
      <w:pPr>
        <w:widowControl/>
        <w:autoSpaceDE w:val="0"/>
        <w:autoSpaceDN w:val="0"/>
        <w:adjustRightInd w:val="0"/>
        <w:spacing w:after="37"/>
        <w:ind w:left="16" w:right="129" w:firstLine="713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 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14.4. </w:t>
      </w:r>
      <w:r>
        <w:rPr>
          <w:rFonts w:eastAsia="Times New Roman" w:cs="Times New Roman"/>
          <w:b/>
          <w:shd w:val="clear" w:color="auto" w:fill="FFFFFF"/>
          <w:lang w:bidi="ar-SA"/>
        </w:rPr>
        <w:t>4-ый комплекс</w:t>
      </w:r>
      <w:r>
        <w:rPr>
          <w:rFonts w:eastAsia="Times New Roman" w:cs="Times New Roman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772"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Формы мероприятий: </w:t>
      </w:r>
    </w:p>
    <w:p w:rsidR="00D85CE1" w:rsidRDefault="00000B6B">
      <w:pPr>
        <w:widowControl/>
        <w:numPr>
          <w:ilvl w:val="0"/>
          <w:numId w:val="11"/>
        </w:numPr>
        <w:autoSpaceDE w:val="0"/>
        <w:autoSpaceDN w:val="0"/>
        <w:adjustRightInd w:val="0"/>
        <w:spacing w:after="37"/>
        <w:ind w:right="217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Утренний языковой заряд: «Русский язык — моя гордость»;</w:t>
      </w:r>
    </w:p>
    <w:p w:rsidR="00D85CE1" w:rsidRDefault="00000B6B">
      <w:pPr>
        <w:widowControl/>
        <w:numPr>
          <w:ilvl w:val="0"/>
          <w:numId w:val="11"/>
        </w:numPr>
        <w:autoSpaceDE w:val="0"/>
        <w:autoSpaceDN w:val="0"/>
        <w:adjustRightInd w:val="0"/>
        <w:spacing w:after="37"/>
        <w:ind w:right="217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Квест «Путешествие в страну русского языка»;</w:t>
      </w:r>
    </w:p>
    <w:p w:rsidR="00D85CE1" w:rsidRDefault="00000B6B">
      <w:pPr>
        <w:widowControl/>
        <w:numPr>
          <w:ilvl w:val="0"/>
          <w:numId w:val="11"/>
        </w:numPr>
        <w:autoSpaceDE w:val="0"/>
        <w:autoSpaceDN w:val="0"/>
        <w:adjustRightInd w:val="0"/>
        <w:spacing w:after="37"/>
        <w:ind w:right="217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Творческое занятие «Моя любимая книга на русском»;</w:t>
      </w:r>
    </w:p>
    <w:p w:rsidR="00D85CE1" w:rsidRDefault="00000B6B">
      <w:pPr>
        <w:widowControl/>
        <w:numPr>
          <w:ilvl w:val="0"/>
          <w:numId w:val="11"/>
        </w:numPr>
        <w:autoSpaceDE w:val="0"/>
        <w:autoSpaceDN w:val="0"/>
        <w:adjustRightInd w:val="0"/>
        <w:spacing w:after="37"/>
        <w:ind w:right="217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Конкурс «Лучший знаток русского языка»;</w:t>
      </w:r>
    </w:p>
    <w:p w:rsidR="00D85CE1" w:rsidRDefault="00000B6B">
      <w:pPr>
        <w:widowControl/>
        <w:numPr>
          <w:ilvl w:val="0"/>
          <w:numId w:val="11"/>
        </w:numPr>
        <w:autoSpaceDE w:val="0"/>
        <w:autoSpaceDN w:val="0"/>
        <w:adjustRightInd w:val="0"/>
        <w:spacing w:after="37"/>
        <w:ind w:right="217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lastRenderedPageBreak/>
        <w:t>Литературный вечер «Мир русских поэтов и писателей»;</w:t>
      </w:r>
    </w:p>
    <w:p w:rsidR="00D85CE1" w:rsidRDefault="00000B6B">
      <w:pPr>
        <w:widowControl/>
        <w:numPr>
          <w:ilvl w:val="0"/>
          <w:numId w:val="11"/>
        </w:numPr>
        <w:autoSpaceDE w:val="0"/>
        <w:autoSpaceDN w:val="0"/>
        <w:adjustRightInd w:val="0"/>
        <w:spacing w:after="37"/>
        <w:ind w:right="217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</w:rPr>
        <w:t>Заключительный концерт «Говорим и поем на русском»;</w:t>
      </w:r>
    </w:p>
    <w:p w:rsidR="00D85CE1" w:rsidRDefault="00000B6B">
      <w:pPr>
        <w:widowControl/>
        <w:numPr>
          <w:ilvl w:val="0"/>
          <w:numId w:val="11"/>
        </w:numPr>
        <w:autoSpaceDE w:val="0"/>
        <w:autoSpaceDN w:val="0"/>
        <w:adjustRightInd w:val="0"/>
        <w:spacing w:after="37"/>
        <w:ind w:right="217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Игра на свежем воздухе «Лапта» (хлопта) — русская народная командная игра с мячом и битой; </w:t>
      </w:r>
    </w:p>
    <w:p w:rsidR="00D85CE1" w:rsidRDefault="00000B6B">
      <w:pPr>
        <w:widowControl/>
        <w:numPr>
          <w:ilvl w:val="0"/>
          <w:numId w:val="11"/>
        </w:numPr>
        <w:autoSpaceDE w:val="0"/>
        <w:autoSpaceDN w:val="0"/>
        <w:adjustRightInd w:val="0"/>
        <w:spacing w:after="37"/>
        <w:ind w:right="217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лагерный театр «Сказки нашего детства».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14.5. </w:t>
      </w:r>
      <w:r>
        <w:rPr>
          <w:rFonts w:eastAsia="Times New Roman" w:cs="Times New Roman"/>
          <w:b/>
          <w:shd w:val="clear" w:color="auto" w:fill="FFFFFF"/>
          <w:lang w:bidi="ar-SA"/>
        </w:rPr>
        <w:t>5-ый комплекс</w:t>
      </w:r>
      <w:r>
        <w:rPr>
          <w:rFonts w:eastAsia="Times New Roman" w:cs="Times New Roman"/>
          <w:shd w:val="clear" w:color="auto" w:fill="FFFFFF"/>
          <w:lang w:bidi="ar-SA"/>
        </w:rPr>
        <w:t xml:space="preserve"> мероприятий связан с родной природой (России, Тувы, кожууна, села),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Формы мероприятий:  </w:t>
      </w:r>
    </w:p>
    <w:p w:rsidR="00D85CE1" w:rsidRDefault="00000B6B">
      <w:pPr>
        <w:widowControl/>
        <w:numPr>
          <w:ilvl w:val="0"/>
          <w:numId w:val="12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туристический слёт; </w:t>
      </w:r>
    </w:p>
    <w:p w:rsidR="00D85CE1" w:rsidRDefault="00000B6B">
      <w:pPr>
        <w:widowControl/>
        <w:numPr>
          <w:ilvl w:val="0"/>
          <w:numId w:val="12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экскурсия по «Золотым пескам», аржаану «Кум-Суу»; </w:t>
      </w:r>
    </w:p>
    <w:p w:rsidR="00D85CE1" w:rsidRDefault="00000B6B">
      <w:pPr>
        <w:widowControl/>
        <w:numPr>
          <w:ilvl w:val="0"/>
          <w:numId w:val="12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субботник на территории лагеря; </w:t>
      </w:r>
    </w:p>
    <w:p w:rsidR="00D85CE1" w:rsidRDefault="00000B6B">
      <w:pPr>
        <w:widowControl/>
        <w:numPr>
          <w:ilvl w:val="0"/>
          <w:numId w:val="12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профилактическая беседа с участием специалистов лесного хозяйства «Берегите лес»; </w:t>
      </w:r>
    </w:p>
    <w:p w:rsidR="00D85CE1" w:rsidRDefault="00000B6B">
      <w:pPr>
        <w:widowControl/>
        <w:numPr>
          <w:ilvl w:val="0"/>
          <w:numId w:val="12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/>
          <w:shd w:val="clear" w:color="auto" w:fill="FFFFFF"/>
        </w:rPr>
        <w:t>акции, демонстрирующие преимущества раздельного сбора твёрдых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D85CE1" w:rsidRDefault="00000B6B">
      <w:pPr>
        <w:widowControl/>
        <w:numPr>
          <w:ilvl w:val="0"/>
          <w:numId w:val="12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обучение приёмам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оздоровления), конкурс рисунков, плакатов, инсценировок на экологическую тематику; </w:t>
      </w:r>
    </w:p>
    <w:p w:rsidR="00D85CE1" w:rsidRDefault="00000B6B">
      <w:pPr>
        <w:widowControl/>
        <w:numPr>
          <w:ilvl w:val="0"/>
          <w:numId w:val="12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/>
          <w:shd w:val="clear" w:color="auto" w:fill="FFFFFF"/>
        </w:rPr>
        <w:t>встречи и беседы с экспертами в области экологии, охраны окружающей среды, учёными, эко-волонтерами.</w:t>
      </w:r>
    </w:p>
    <w:p w:rsidR="00D85CE1" w:rsidRDefault="00000B6B">
      <w:pPr>
        <w:widowControl/>
        <w:numPr>
          <w:ilvl w:val="0"/>
          <w:numId w:val="12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 интеллектуальная игра «Земля - наш общий дом».</w:t>
      </w:r>
    </w:p>
    <w:p w:rsidR="00D85CE1" w:rsidRDefault="00000B6B">
      <w:pPr>
        <w:widowControl/>
        <w:autoSpaceDE w:val="0"/>
        <w:autoSpaceDN w:val="0"/>
        <w:adjustRightInd w:val="0"/>
        <w:spacing w:after="28"/>
        <w:ind w:left="16" w:right="129" w:firstLine="824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15.Общий блок реализации содержания </w:t>
      </w:r>
      <w:r>
        <w:rPr>
          <w:rFonts w:eastAsia="Times New Roman" w:cs="Times New Roman"/>
          <w:b/>
          <w:shd w:val="clear" w:color="auto" w:fill="FFFFFF"/>
          <w:lang w:bidi="ar-SA"/>
        </w:rPr>
        <w:t>«Человек»</w:t>
      </w:r>
      <w:r>
        <w:rPr>
          <w:rFonts w:eastAsia="Times New Roman" w:cs="Times New Roman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D85CE1" w:rsidRDefault="00000B6B">
      <w:pPr>
        <w:widowControl/>
        <w:autoSpaceDE w:val="0"/>
        <w:autoSpaceDN w:val="0"/>
        <w:adjustRightInd w:val="0"/>
        <w:ind w:left="16" w:right="129" w:firstLine="692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инструктажи по технике безопасности; 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правила безопасного поведения в общественных местах, на воде, в лесу;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правила пожарной безопасности; 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профилактическая беседа с мед.сестройОндар Д.Д. «Вредные привычки», «Здоровое питание»; 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Флешмоб;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турнир национальной борьбы «Хуреш»; 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соревнование по мини-футболу; 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веселые старты, 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психологический тренинг «Вместе весело шагать»; 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походы; 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день с родителями «Папа, мама и я – спортивная семья», игра «Знатоки дорожного движения». </w:t>
      </w:r>
    </w:p>
    <w:p w:rsidR="00D85CE1" w:rsidRDefault="00000B6B">
      <w:pPr>
        <w:widowControl/>
        <w:numPr>
          <w:ilvl w:val="0"/>
          <w:numId w:val="13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16. Инвариантные общие содержательные модули включают: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i/>
          <w:iCs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16.1. Модуль «Спортивно-оздоровительная работа». </w:t>
      </w:r>
      <w:r>
        <w:rPr>
          <w:rFonts w:eastAsia="Times New Roman" w:cs="Times New Roman"/>
          <w:shd w:val="clear" w:color="auto" w:fill="FFFFFF"/>
          <w:lang w:bidi="ar-SA"/>
        </w:rPr>
        <w:tab/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Спортивно-оздоровительная работа в ДОЛ «Хемчик»</w:t>
      </w:r>
      <w:r w:rsidR="000F26DF">
        <w:rPr>
          <w:rFonts w:eastAsia="Times New Roman" w:cs="Times New Roman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shd w:val="clear" w:color="auto" w:fill="FFFFFF"/>
          <w:lang w:bidi="ar-SA"/>
        </w:rPr>
        <w:t xml:space="preserve">включает в себя организацию оптимального двигательного режима с учетом возраста детей и состояния их здоровья: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 Физическое воспитание реализуется посредством:</w:t>
      </w:r>
    </w:p>
    <w:p w:rsidR="00D85CE1" w:rsidRDefault="00000B6B">
      <w:pPr>
        <w:widowControl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Ежедневная утренняя зарядка</w:t>
      </w:r>
    </w:p>
    <w:p w:rsidR="00D85CE1" w:rsidRDefault="00000B6B">
      <w:pPr>
        <w:widowControl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Весёлые старты</w:t>
      </w:r>
    </w:p>
    <w:p w:rsidR="00D85CE1" w:rsidRDefault="00000B6B">
      <w:pPr>
        <w:widowControl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Пешие походы в лес села</w:t>
      </w:r>
    </w:p>
    <w:p w:rsidR="00D85CE1" w:rsidRDefault="00000B6B">
      <w:pPr>
        <w:widowControl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Игры на свежем воздухе</w:t>
      </w:r>
    </w:p>
    <w:p w:rsidR="00D85CE1" w:rsidRDefault="00000B6B">
      <w:pPr>
        <w:widowControl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Мини-футбол</w:t>
      </w:r>
    </w:p>
    <w:p w:rsidR="00D85CE1" w:rsidRDefault="00000B6B">
      <w:pPr>
        <w:widowControl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Пионербол</w:t>
      </w:r>
    </w:p>
    <w:p w:rsidR="00D85CE1" w:rsidRDefault="00000B6B">
      <w:pPr>
        <w:widowControl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Настольный теннис</w:t>
      </w:r>
    </w:p>
    <w:p w:rsidR="00D85CE1" w:rsidRDefault="00000B6B">
      <w:pPr>
        <w:widowControl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Волейбол </w:t>
      </w:r>
    </w:p>
    <w:p w:rsidR="00D85CE1" w:rsidRDefault="00000B6B">
      <w:pPr>
        <w:widowControl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Баскетбол 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lastRenderedPageBreak/>
        <w:t xml:space="preserve">               Оздоровительная деятельность предполагает организацию лечебно профилактической работы, которая включает в себя следующие направления: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 - мониторинг здоровья детей;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просмотр мультипликационного сериала «Смешарики: Азбука здоровья» о здоровом образе жизни.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/>
          <w:shd w:val="clear" w:color="auto" w:fill="FFFFFF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16.2. Модуль «Культура России» </w:t>
      </w:r>
      <w:r>
        <w:rPr>
          <w:rFonts w:eastAsia="Times New Roman"/>
        </w:rPr>
        <w:t>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/>
        </w:rPr>
      </w:pPr>
      <w:r>
        <w:rPr>
          <w:rFonts w:eastAsia="Times New Roman"/>
        </w:rPr>
        <w:t xml:space="preserve">Содержание модуля «Культура России» реализуется в следующих формах: </w:t>
      </w:r>
    </w:p>
    <w:p w:rsidR="00D85CE1" w:rsidRDefault="00000B6B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кинотеатр с просмотром фильмов приуроченных к 80-летию Великой Победы; </w:t>
      </w:r>
    </w:p>
    <w:p w:rsidR="00D85CE1" w:rsidRDefault="00000B6B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участие в Акции «Пою сердцем памяти»;</w:t>
      </w:r>
    </w:p>
    <w:p w:rsidR="00D85CE1" w:rsidRDefault="00000B6B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виртуальная экскурсия в мемориал «Брестская крепость-герой»</w:t>
      </w:r>
    </w:p>
    <w:p w:rsidR="00D85CE1" w:rsidRDefault="00000B6B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лекция «Пионеры-герои»; «Десять сталинских ударов»; </w:t>
      </w:r>
    </w:p>
    <w:p w:rsidR="00D85CE1" w:rsidRDefault="00000B6B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/>
        </w:rPr>
        <w:t>марафон чтения вслух «Повесть о настоящем человеке»</w:t>
      </w:r>
    </w:p>
    <w:p w:rsidR="00D85CE1" w:rsidRDefault="00000B6B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дополнительная общеразвивающая программа духовно-нравственной направленности «Культура родного края»; </w:t>
      </w:r>
    </w:p>
    <w:p w:rsidR="00D85CE1" w:rsidRDefault="00000B6B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день русского языка; </w:t>
      </w:r>
    </w:p>
    <w:p w:rsidR="00D85CE1" w:rsidRDefault="00000B6B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день родного языка, </w:t>
      </w:r>
    </w:p>
    <w:p w:rsidR="00D85CE1" w:rsidRDefault="00000B6B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конкурс стихов ко дню рождения А.С. Пушкина.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/>
        </w:rPr>
        <w:t>В организации воспитательной работы в рамках модуля «Культура России» будут использованы различные безвозмездные электронные ресурсы, созданные в сфере культуры: «Культура.РФ», Национальная электронная библиотека, Национальная электронная детская библиотека, Президентская библиотека и других.</w:t>
      </w:r>
    </w:p>
    <w:p w:rsidR="00D85CE1" w:rsidRDefault="00000B6B">
      <w:pPr>
        <w:widowControl/>
        <w:autoSpaceDE w:val="0"/>
        <w:autoSpaceDN w:val="0"/>
        <w:adjustRightInd w:val="0"/>
        <w:ind w:left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16.3. Модуль «Психолого-педагогическое сопровождение». 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Психолого-педагогическое сопровождение осуществляется при наличии в штате ДОЛ педагога-психолога. Психологом в лагере является Ондар А.Н., педагог-психолог.</w:t>
      </w:r>
    </w:p>
    <w:p w:rsidR="00D85CE1" w:rsidRDefault="00000B6B">
      <w:pPr>
        <w:widowControl/>
        <w:autoSpaceDE w:val="0"/>
        <w:autoSpaceDN w:val="0"/>
        <w:adjustRightInd w:val="0"/>
        <w:spacing w:after="37"/>
        <w:ind w:left="16" w:right="129" w:firstLine="713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Педагог-психолог ДОЛ «Хемчик» сопровождает детей на протяжении всего периода их пребывания в ДОЛ; у него имеется отдельный план работы, который включен в единый календарный план лагеря.</w:t>
      </w:r>
    </w:p>
    <w:p w:rsidR="00D85CE1" w:rsidRDefault="00000B6B">
      <w:pPr>
        <w:widowControl/>
        <w:autoSpaceDE w:val="0"/>
        <w:autoSpaceDN w:val="0"/>
        <w:adjustRightInd w:val="0"/>
        <w:spacing w:after="37"/>
        <w:ind w:left="16" w:right="129" w:firstLine="713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Укрепляет психическое здоровье детей; содействует в раскрытии творческого потенциала детей и их способностей, выявляет и психологически поддерживает одаренных детей, детей с особыми образовательными потребностями, находящихся в трудной жизненной ситуации, детей ветеранов боевых действий; детей участников (ветеранов) специальной военной операции; формирует коммуникативные навыки в разновозрастной среде и среде сверстников; поддерживает детские объединения. </w:t>
      </w:r>
    </w:p>
    <w:p w:rsidR="00D85CE1" w:rsidRDefault="00000B6B">
      <w:pPr>
        <w:widowControl/>
        <w:autoSpaceDE w:val="0"/>
        <w:autoSpaceDN w:val="0"/>
        <w:adjustRightInd w:val="0"/>
        <w:spacing w:after="37"/>
        <w:ind w:left="16" w:right="129" w:firstLine="713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Формы психолого-педагогического сопровождения: консультирование, диагностика, коррекционно-развивающая работа, профилактика, просвещение. </w:t>
      </w:r>
    </w:p>
    <w:p w:rsidR="00D85CE1" w:rsidRDefault="00000B6B">
      <w:pPr>
        <w:widowControl/>
        <w:numPr>
          <w:ilvl w:val="1"/>
          <w:numId w:val="16"/>
        </w:numPr>
        <w:autoSpaceDE w:val="0"/>
        <w:autoSpaceDN w:val="0"/>
        <w:adjustRightInd w:val="0"/>
        <w:ind w:left="0" w:firstLine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Модуль «Детское самоуправление». 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16.4.1. </w:t>
      </w:r>
      <w:r>
        <w:rPr>
          <w:rFonts w:eastAsia="Times New Roman"/>
        </w:rPr>
        <w:t xml:space="preserve">На уровне организации отдыха детей в ДОЛ «Хемчик» и их оздоровления: </w:t>
      </w:r>
    </w:p>
    <w:p w:rsidR="00D85CE1" w:rsidRDefault="00000B6B">
      <w:pPr>
        <w:widowControl/>
        <w:numPr>
          <w:ilvl w:val="0"/>
          <w:numId w:val="17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Дежурный отряд</w:t>
      </w:r>
    </w:p>
    <w:p w:rsidR="00D85CE1" w:rsidRDefault="00000B6B">
      <w:pPr>
        <w:widowControl/>
        <w:numPr>
          <w:ilvl w:val="0"/>
          <w:numId w:val="17"/>
        </w:numPr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Инициативные группы в каждом отряде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/>
          <w:shd w:val="clear" w:color="auto" w:fill="FFFFFF"/>
        </w:rPr>
        <w:t>Постоянно действующие органы самоуправления включают в себя: совет отряда, командиров отряда, штаб лагеря</w:t>
      </w:r>
    </w:p>
    <w:p w:rsidR="00D85CE1" w:rsidRDefault="00000B6B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16.4.2. На уровне отряда: </w:t>
      </w:r>
      <w:r>
        <w:rPr>
          <w:rFonts w:eastAsia="Times New Roman"/>
          <w:shd w:val="clear" w:color="auto" w:fill="FFFFFF"/>
        </w:rPr>
        <w:t xml:space="preserve"> складывается за счёт самоуправления деятельности лидеров, выбранных по предложению членов отряда, представляющих интересы отряда в общих делах ДОЛ «Хемчик»</w:t>
      </w:r>
    </w:p>
    <w:p w:rsidR="00D85CE1" w:rsidRDefault="00000B6B">
      <w:pPr>
        <w:widowControl/>
        <w:autoSpaceDE w:val="0"/>
        <w:autoSpaceDN w:val="0"/>
        <w:adjustRightInd w:val="0"/>
        <w:spacing w:after="37"/>
        <w:ind w:left="16" w:right="129" w:firstLine="713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lastRenderedPageBreak/>
        <w:t xml:space="preserve">16.4.3. Имеется система поощрения успешности и проявлений активной жизненной позиции детей: </w:t>
      </w:r>
    </w:p>
    <w:p w:rsidR="00D85CE1" w:rsidRDefault="00000B6B">
      <w:pPr>
        <w:widowControl/>
        <w:numPr>
          <w:ilvl w:val="0"/>
          <w:numId w:val="18"/>
        </w:numPr>
        <w:autoSpaceDE w:val="0"/>
        <w:autoSpaceDN w:val="0"/>
        <w:adjustRightInd w:val="0"/>
        <w:spacing w:after="37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награждаются публично, на линейках. </w:t>
      </w:r>
    </w:p>
    <w:p w:rsidR="00D85CE1" w:rsidRDefault="00000B6B">
      <w:pPr>
        <w:widowControl/>
        <w:numPr>
          <w:ilvl w:val="0"/>
          <w:numId w:val="18"/>
        </w:numPr>
        <w:autoSpaceDE w:val="0"/>
        <w:autoSpaceDN w:val="0"/>
        <w:adjustRightInd w:val="0"/>
        <w:spacing w:after="37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За участие и победу в конкурсных мероприятиях; </w:t>
      </w:r>
    </w:p>
    <w:p w:rsidR="00D85CE1" w:rsidRDefault="00000B6B">
      <w:pPr>
        <w:widowControl/>
        <w:numPr>
          <w:ilvl w:val="0"/>
          <w:numId w:val="18"/>
        </w:numPr>
        <w:autoSpaceDE w:val="0"/>
        <w:autoSpaceDN w:val="0"/>
        <w:adjustRightInd w:val="0"/>
        <w:spacing w:after="37"/>
        <w:ind w:right="129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за личные достижения: поощрения отрядных и индивидуальных достижений (грамоты, дипломы и сладкие призы), размещение на официальной странице МБОУ Ийменской СОШ.</w:t>
      </w:r>
    </w:p>
    <w:p w:rsidR="00D85CE1" w:rsidRDefault="00000B6B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16.5. Модуль «Инклюзивное пространство». </w:t>
      </w:r>
    </w:p>
    <w:p w:rsidR="00D85CE1" w:rsidRDefault="00000B6B">
      <w:pPr>
        <w:widowControl/>
        <w:autoSpaceDE w:val="0"/>
        <w:autoSpaceDN w:val="0"/>
        <w:adjustRightInd w:val="0"/>
        <w:spacing w:after="37"/>
        <w:ind w:left="16" w:right="129" w:firstLine="551"/>
        <w:rPr>
          <w:rFonts w:eastAsia="Times New Roman" w:cs="Times New Roman"/>
          <w:i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При формировании смен ДОЛ составляется список детей с ОВЗ совместно с медработником лагеря. Они находятся под наблюдением медика ДОЛ. 2 детей с ОВЗ. </w:t>
      </w:r>
    </w:p>
    <w:p w:rsidR="00D85CE1" w:rsidRDefault="00000B6B">
      <w:pPr>
        <w:widowControl/>
        <w:autoSpaceDE w:val="0"/>
        <w:autoSpaceDN w:val="0"/>
        <w:adjustRightInd w:val="0"/>
        <w:spacing w:after="37"/>
        <w:ind w:left="16" w:right="129" w:firstLine="55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Данные дети равноправно включаются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 </w:t>
      </w:r>
    </w:p>
    <w:p w:rsidR="00D85CE1" w:rsidRDefault="00000B6B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16.6. Модуль «Профориентация». </w:t>
      </w:r>
    </w:p>
    <w:p w:rsidR="00D85CE1" w:rsidRDefault="00000B6B">
      <w:pPr>
        <w:widowControl/>
        <w:autoSpaceDE w:val="0"/>
        <w:autoSpaceDN w:val="0"/>
        <w:adjustRightInd w:val="0"/>
        <w:ind w:right="12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Вводное занятие "Что такое профессия?": смотрим мультфильм, обсуждаем, зачем нужны профессии, как они влияют на нашу жизнь.</w:t>
      </w:r>
    </w:p>
    <w:p w:rsidR="00D85CE1" w:rsidRDefault="00000B6B">
      <w:pPr>
        <w:widowControl/>
        <w:autoSpaceDE w:val="0"/>
        <w:autoSpaceDN w:val="0"/>
        <w:adjustRightInd w:val="0"/>
        <w:ind w:right="12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Обзор профессий: рассказы воспитателей, игровые обсуждения, презентации с иллюстрациями и демонстрацией предметов.</w:t>
      </w:r>
    </w:p>
    <w:p w:rsidR="00D85CE1" w:rsidRDefault="00000B6B">
      <w:pPr>
        <w:widowControl/>
        <w:autoSpaceDE w:val="0"/>
        <w:autoSpaceDN w:val="0"/>
        <w:adjustRightInd w:val="0"/>
        <w:ind w:right="12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Творческое задание "Моя будущая профессия": рисование или моделирование (например, из конструктора или природных материалов) профессии мечты.</w:t>
      </w:r>
    </w:p>
    <w:p w:rsidR="00D85CE1" w:rsidRDefault="00000B6B">
      <w:pPr>
        <w:widowControl/>
        <w:autoSpaceDE w:val="0"/>
        <w:autoSpaceDN w:val="0"/>
        <w:adjustRightInd w:val="0"/>
        <w:ind w:right="12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Экскурсия или виртуальная прогулка: посещение виртуальных экскурсий (если возможно), чтобы показать, как работают взрослые.</w:t>
      </w:r>
    </w:p>
    <w:p w:rsidR="00D85CE1" w:rsidRDefault="00000B6B">
      <w:pPr>
        <w:widowControl/>
        <w:autoSpaceDE w:val="0"/>
        <w:autoSpaceDN w:val="0"/>
        <w:adjustRightInd w:val="0"/>
        <w:ind w:right="12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Интерактивные игры и тесты: викторины, ролевые игры, моделирование ситуаций, где дети выполняют разные профессии.</w:t>
      </w:r>
    </w:p>
    <w:p w:rsidR="00D85CE1" w:rsidRDefault="00000B6B">
      <w:pPr>
        <w:widowControl/>
        <w:autoSpaceDE w:val="0"/>
        <w:autoSpaceDN w:val="0"/>
        <w:adjustRightInd w:val="0"/>
        <w:ind w:right="123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</w:rPr>
        <w:t>Итоговое занятие "Мои профессиональные предпочтения": обсуждение впечатлений, составление "карт мечты" или подборка профессий по интересам.</w:t>
      </w:r>
    </w:p>
    <w:p w:rsidR="00D85CE1" w:rsidRDefault="00000B6B">
      <w:pPr>
        <w:widowControl/>
        <w:autoSpaceDE w:val="0"/>
        <w:autoSpaceDN w:val="0"/>
        <w:adjustRightInd w:val="0"/>
        <w:ind w:left="31" w:right="123" w:firstLine="711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:rsidR="00D85CE1" w:rsidRDefault="00000B6B">
      <w:pPr>
        <w:widowControl/>
        <w:autoSpaceDE w:val="0"/>
        <w:autoSpaceDN w:val="0"/>
        <w:adjustRightInd w:val="0"/>
        <w:ind w:left="16" w:right="129" w:firstLine="713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ДОЛ «Хемчик»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:rsidR="00D85CE1" w:rsidRDefault="00000B6B">
      <w:pPr>
        <w:widowControl/>
        <w:autoSpaceDE w:val="0"/>
        <w:autoSpaceDN w:val="0"/>
        <w:adjustRightInd w:val="0"/>
        <w:ind w:firstLine="708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17. Вариативные содержательные модули (эти модули можно оставить или полностью поменять на основании уклада вашего ДОЛ). </w:t>
      </w:r>
    </w:p>
    <w:p w:rsidR="00D85CE1" w:rsidRDefault="00000B6B">
      <w:pPr>
        <w:widowControl/>
        <w:autoSpaceDE w:val="0"/>
        <w:autoSpaceDN w:val="0"/>
        <w:adjustRightInd w:val="0"/>
        <w:ind w:firstLine="708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17.1. Модуль «Экскурсии и походы». 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highlight w:val="gree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музеи. 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D85CE1" w:rsidRDefault="00000B6B">
      <w:pPr>
        <w:widowControl/>
        <w:autoSpaceDE w:val="0"/>
        <w:autoSpaceDN w:val="0"/>
        <w:adjustRightInd w:val="0"/>
        <w:ind w:firstLine="708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17.2. Модуль «Кружки и секции». </w:t>
      </w:r>
    </w:p>
    <w:p w:rsidR="00D85CE1" w:rsidRDefault="00000B6B">
      <w:pPr>
        <w:widowControl/>
        <w:autoSpaceDE w:val="0"/>
        <w:autoSpaceDN w:val="0"/>
        <w:adjustRightInd w:val="0"/>
        <w:ind w:firstLine="708"/>
        <w:rPr>
          <w:rFonts w:eastAsia="Times New Roman" w:cs="Times New Roman"/>
          <w:bCs/>
          <w:shd w:val="clear" w:color="auto" w:fill="FFFFFF"/>
          <w:lang w:bidi="ar-SA"/>
        </w:rPr>
      </w:pPr>
      <w:r>
        <w:rPr>
          <w:rFonts w:eastAsia="Times New Roman" w:cs="Times New Roman"/>
          <w:bCs/>
          <w:shd w:val="clear" w:color="auto" w:fill="FFFFFF"/>
          <w:lang w:bidi="ar-SA"/>
        </w:rPr>
        <w:t xml:space="preserve">Всего в ДОЛ «Хемчик» проводятся 10 кружков и секций: шахматы и шашки, настольный теннис, волейбол, баскетбол, футбол, </w:t>
      </w:r>
      <w:r>
        <w:rPr>
          <w:rFonts w:eastAsia="Times New Roman"/>
          <w:bCs/>
          <w:shd w:val="clear" w:color="auto" w:fill="FFFFFF"/>
        </w:rPr>
        <w:t>Ткачество бисером</w:t>
      </w:r>
      <w:r>
        <w:rPr>
          <w:rFonts w:eastAsia="Times New Roman" w:cs="Times New Roman"/>
          <w:bCs/>
          <w:shd w:val="clear" w:color="auto" w:fill="FFFFFF"/>
          <w:lang w:bidi="ar-SA"/>
        </w:rPr>
        <w:t>,  ИЗО, Юные краеведы,  юный журналист, танцы.</w:t>
      </w:r>
    </w:p>
    <w:p w:rsidR="00F3188F" w:rsidRPr="00F3188F" w:rsidRDefault="00F3188F" w:rsidP="00F3188F">
      <w:pPr>
        <w:widowControl/>
        <w:autoSpaceDE w:val="0"/>
        <w:autoSpaceDN w:val="0"/>
        <w:adjustRightInd w:val="0"/>
        <w:ind w:firstLine="708"/>
        <w:rPr>
          <w:rFonts w:eastAsia="Times New Roman" w:cs="Times New Roman"/>
          <w:shd w:val="clear" w:color="auto" w:fill="FFFFFF"/>
          <w:lang w:bidi="ar-SA"/>
        </w:rPr>
      </w:pPr>
      <w:r w:rsidRPr="00F3188F">
        <w:rPr>
          <w:rFonts w:eastAsia="Times New Roman" w:cs="Times New Roman"/>
          <w:b/>
          <w:bCs/>
          <w:shd w:val="clear" w:color="auto" w:fill="FFFFFF"/>
          <w:lang w:bidi="ar-SA"/>
        </w:rPr>
        <w:t xml:space="preserve">17.3. Модуль «Региональный». </w:t>
      </w:r>
      <w:r w:rsidRPr="00F3188F">
        <w:rPr>
          <w:rFonts w:eastAsia="Times New Roman" w:cs="Times New Roman"/>
          <w:shd w:val="clear" w:color="auto" w:fill="FFFFFF"/>
          <w:lang w:bidi="ar-SA"/>
        </w:rPr>
        <w:t xml:space="preserve">Родная природа ( малой Родины, России) – экологические игры, акции конкурсы рисунков, плакатов, ведение дневника погоды, встречи с эко-волонтерами. </w:t>
      </w:r>
    </w:p>
    <w:p w:rsidR="00D85CE1" w:rsidRDefault="00000B6B" w:rsidP="00F3188F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Имеются образовательные программы и мероприятия, включенные в единый календарный план ДОЛ.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18. При планировании и реализации содержания Программы используются следующие </w:t>
      </w:r>
      <w:r>
        <w:rPr>
          <w:rFonts w:eastAsia="Times New Roman" w:cs="Times New Roman"/>
          <w:b/>
          <w:shd w:val="clear" w:color="auto" w:fill="FFFFFF"/>
          <w:lang w:bidi="ar-SA"/>
        </w:rPr>
        <w:t>уровни воспитательной работы</w:t>
      </w:r>
      <w:r>
        <w:rPr>
          <w:rFonts w:eastAsia="Times New Roman" w:cs="Times New Roman"/>
          <w:shd w:val="clear" w:color="auto" w:fill="FFFFFF"/>
          <w:lang w:bidi="ar-SA"/>
        </w:rPr>
        <w:t xml:space="preserve">: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18.1. </w:t>
      </w:r>
      <w:r>
        <w:rPr>
          <w:rFonts w:eastAsia="Times New Roman" w:cs="Times New Roman"/>
          <w:b/>
          <w:shd w:val="clear" w:color="auto" w:fill="FFFFFF"/>
          <w:lang w:bidi="ar-SA"/>
        </w:rPr>
        <w:t>Общелагерный уровень</w:t>
      </w:r>
      <w:r>
        <w:rPr>
          <w:rFonts w:eastAsia="Times New Roman" w:cs="Times New Roman"/>
          <w:shd w:val="clear" w:color="auto" w:fill="FFFFFF"/>
          <w:lang w:bidi="ar-SA"/>
        </w:rPr>
        <w:t xml:space="preserve"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 «Тува-мой край родной»), «Человек».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lastRenderedPageBreak/>
        <w:t xml:space="preserve">18.2. </w:t>
      </w:r>
      <w:r>
        <w:rPr>
          <w:rFonts w:eastAsia="Times New Roman" w:cs="Times New Roman"/>
          <w:b/>
          <w:shd w:val="clear" w:color="auto" w:fill="FFFFFF"/>
          <w:lang w:bidi="ar-SA"/>
        </w:rPr>
        <w:t>Межотрядный уровень</w:t>
      </w:r>
      <w:r>
        <w:rPr>
          <w:rFonts w:eastAsia="Times New Roman" w:cs="Times New Roman"/>
          <w:shd w:val="clear" w:color="auto" w:fill="FFFFFF"/>
          <w:lang w:bidi="ar-SA"/>
        </w:rPr>
        <w:t xml:space="preserve">. События организуются исходя из возрастных особенностей и предполагают реализацию содержания по нескольким отрядам (дружинам): </w:t>
      </w:r>
    </w:p>
    <w:p w:rsidR="00D85CE1" w:rsidRDefault="00000B6B">
      <w:pPr>
        <w:widowControl/>
        <w:numPr>
          <w:ilvl w:val="0"/>
          <w:numId w:val="19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18.3. </w:t>
      </w:r>
      <w:r>
        <w:rPr>
          <w:rFonts w:eastAsia="Times New Roman" w:cs="Times New Roman"/>
          <w:b/>
          <w:shd w:val="clear" w:color="auto" w:fill="FFFFFF"/>
          <w:lang w:bidi="ar-SA"/>
        </w:rPr>
        <w:t>Групповой уровень</w:t>
      </w:r>
      <w:r>
        <w:rPr>
          <w:rFonts w:eastAsia="Times New Roman" w:cs="Times New Roman"/>
          <w:shd w:val="clear" w:color="auto" w:fill="FFFFFF"/>
          <w:lang w:bidi="ar-SA"/>
        </w:rPr>
        <w:t xml:space="preserve">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18.4. </w:t>
      </w:r>
      <w:r>
        <w:rPr>
          <w:rFonts w:eastAsia="Times New Roman" w:cs="Times New Roman"/>
          <w:b/>
          <w:shd w:val="clear" w:color="auto" w:fill="FFFFFF"/>
          <w:lang w:bidi="ar-SA"/>
        </w:rPr>
        <w:t>Отрядный уровень</w:t>
      </w:r>
      <w:r>
        <w:rPr>
          <w:rFonts w:eastAsia="Times New Roman" w:cs="Times New Roman"/>
          <w:shd w:val="clear" w:color="auto" w:fill="FFFFFF"/>
          <w:lang w:bidi="ar-SA"/>
        </w:rPr>
        <w:t xml:space="preserve">: планирование и проведение отрядной деятельности. 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19.Система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6F36E1" w:rsidRDefault="006F36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</w:p>
    <w:p w:rsidR="00D85CE1" w:rsidRDefault="00D85CE1">
      <w:pPr>
        <w:widowControl/>
        <w:autoSpaceDE w:val="0"/>
        <w:autoSpaceDN w:val="0"/>
        <w:adjustRightInd w:val="0"/>
        <w:rPr>
          <w:rFonts w:eastAsia="Times New Roman" w:cs="Times New Roman"/>
          <w:lang w:bidi="ar-SA"/>
        </w:rPr>
      </w:pPr>
    </w:p>
    <w:p w:rsidR="00D85CE1" w:rsidRDefault="00000B6B">
      <w:pPr>
        <w:keepNext/>
        <w:keepLines/>
        <w:widowControl/>
        <w:numPr>
          <w:ilvl w:val="0"/>
          <w:numId w:val="3"/>
        </w:numPr>
        <w:autoSpaceDE w:val="0"/>
        <w:autoSpaceDN w:val="0"/>
        <w:adjustRightInd w:val="0"/>
        <w:ind w:hanging="485"/>
        <w:jc w:val="center"/>
        <w:outlineLvl w:val="0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Организационный раздел</w:t>
      </w:r>
    </w:p>
    <w:p w:rsidR="00D85CE1" w:rsidRDefault="00000B6B">
      <w:pPr>
        <w:widowControl/>
        <w:numPr>
          <w:ilvl w:val="0"/>
          <w:numId w:val="20"/>
        </w:numPr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Уклад. </w:t>
      </w:r>
      <w:r>
        <w:rPr>
          <w:rFonts w:eastAsia="Times New Roman" w:cs="Times New Roman"/>
          <w:shd w:val="clear" w:color="auto" w:fill="FFFFFF"/>
          <w:lang w:bidi="ar-SA"/>
        </w:rPr>
        <w:t>ДОЛ с дневным пребыванием «Хемчик» на базе МБОУ Ийменской СОШ функционирует в 2 смены:</w:t>
      </w:r>
    </w:p>
    <w:p w:rsidR="00C95916" w:rsidRDefault="00076EB1" w:rsidP="00C95916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1 смена- </w:t>
      </w:r>
      <w:r w:rsidR="00C95916">
        <w:rPr>
          <w:rFonts w:eastAsia="Times New Roman" w:cs="Times New Roman"/>
          <w:shd w:val="clear" w:color="auto" w:fill="FFFFFF"/>
          <w:lang w:bidi="ar-SA"/>
        </w:rPr>
        <w:t>0</w:t>
      </w:r>
      <w:r>
        <w:rPr>
          <w:rFonts w:eastAsia="Times New Roman" w:cs="Times New Roman"/>
          <w:shd w:val="clear" w:color="auto" w:fill="FFFFFF"/>
          <w:lang w:bidi="ar-SA"/>
        </w:rPr>
        <w:t>7</w:t>
      </w:r>
      <w:r w:rsidR="00C95916">
        <w:rPr>
          <w:rFonts w:eastAsia="Times New Roman" w:cs="Times New Roman"/>
          <w:shd w:val="clear" w:color="auto" w:fill="FFFFFF"/>
          <w:lang w:bidi="ar-SA"/>
        </w:rPr>
        <w:t xml:space="preserve"> июня </w:t>
      </w:r>
      <w:r>
        <w:rPr>
          <w:rFonts w:eastAsia="Times New Roman" w:cs="Times New Roman"/>
          <w:shd w:val="clear" w:color="auto" w:fill="FFFFFF"/>
          <w:lang w:bidi="ar-SA"/>
        </w:rPr>
        <w:t>-27 июня,</w:t>
      </w:r>
      <w:r w:rsidR="00C95916">
        <w:rPr>
          <w:rFonts w:eastAsia="Times New Roman" w:cs="Times New Roman"/>
          <w:shd w:val="clear" w:color="auto" w:fill="FFFFFF"/>
          <w:lang w:bidi="ar-SA"/>
        </w:rPr>
        <w:t xml:space="preserve">(с патриотическим  направлением «Юные патриоты»), </w:t>
      </w:r>
      <w:r>
        <w:rPr>
          <w:rFonts w:eastAsia="Times New Roman" w:cs="Times New Roman"/>
          <w:shd w:val="clear" w:color="auto" w:fill="FFFFFF"/>
          <w:lang w:bidi="ar-SA"/>
        </w:rPr>
        <w:t xml:space="preserve">2 смена - 01 июля – 20 </w:t>
      </w:r>
      <w:r w:rsidR="00C95916">
        <w:rPr>
          <w:rFonts w:eastAsia="Times New Roman" w:cs="Times New Roman"/>
          <w:shd w:val="clear" w:color="auto" w:fill="FFFFFF"/>
          <w:lang w:bidi="ar-SA"/>
        </w:rPr>
        <w:t xml:space="preserve">июля,с экологическим «Хранители природы».  </w:t>
      </w:r>
    </w:p>
    <w:p w:rsidR="00D85CE1" w:rsidRDefault="00000B6B">
      <w:pPr>
        <w:rPr>
          <w:rFonts w:cs="Times New Roman"/>
        </w:rPr>
      </w:pPr>
      <w:r w:rsidRPr="00000B6B">
        <w:rPr>
          <w:rFonts w:cs="Times New Roman"/>
          <w:lang w:eastAsia="zh-CN"/>
        </w:rPr>
        <w:t>Детский оздоровительный лагерь с дневным пребыванием детей организуется на базе</w:t>
      </w:r>
      <w:r>
        <w:rPr>
          <w:rFonts w:cs="Times New Roman"/>
          <w:lang w:eastAsia="zh-CN"/>
        </w:rPr>
        <w:t xml:space="preserve"> МБОУ Ийменской СОШ.</w:t>
      </w:r>
    </w:p>
    <w:p w:rsidR="00D85CE1" w:rsidRDefault="00000B6B">
      <w:pPr>
        <w:rPr>
          <w:rFonts w:cs="Times New Roman"/>
        </w:rPr>
      </w:pPr>
      <w:r w:rsidRPr="00000B6B">
        <w:rPr>
          <w:rFonts w:cs="Times New Roman"/>
          <w:lang w:eastAsia="zh-CN"/>
        </w:rPr>
        <w:t>Предпочтение</w:t>
      </w:r>
      <w:r>
        <w:rPr>
          <w:rFonts w:cs="Times New Roman"/>
          <w:lang w:eastAsia="zh-CN"/>
        </w:rPr>
        <w:t xml:space="preserve"> отдаётся </w:t>
      </w:r>
      <w:r w:rsidRPr="00000B6B">
        <w:rPr>
          <w:rFonts w:cs="Times New Roman"/>
          <w:lang w:eastAsia="zh-CN"/>
        </w:rPr>
        <w:t>игровым,конкурснымформам.</w:t>
      </w:r>
    </w:p>
    <w:p w:rsidR="00D85CE1" w:rsidRPr="00000B6B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Основнуючастьпедагогическогоколлективалагерясдневнымпребываниемдетейсоставляют педагогические работники общеобразовательной организации, в календарномплане воспитательной работы преобладают привычные для образовательной организацииформаты.</w:t>
      </w:r>
    </w:p>
    <w:p w:rsidR="00D85CE1" w:rsidRDefault="00000B6B">
      <w:pPr>
        <w:jc w:val="center"/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 xml:space="preserve">Режим дня пришкольного лагеря </w:t>
      </w:r>
      <w:r>
        <w:rPr>
          <w:rFonts w:cs="Times New Roman"/>
          <w:lang w:eastAsia="zh-CN"/>
        </w:rPr>
        <w:t>«Хемчик»</w:t>
      </w:r>
    </w:p>
    <w:p w:rsidR="00D85CE1" w:rsidRPr="00000B6B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Режим дня обеспечивает безопасность и охрану здоровья ребёнка.</w:t>
      </w:r>
    </w:p>
    <w:p w:rsidR="00D85CE1" w:rsidRPr="00000B6B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08.45-09.00 Сбор детей</w:t>
      </w:r>
    </w:p>
    <w:p w:rsidR="00D85CE1" w:rsidRPr="00000B6B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09.00-09.15 Утренняя зарядка</w:t>
      </w:r>
    </w:p>
    <w:p w:rsidR="00D85CE1" w:rsidRPr="00000B6B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09.15-09.30 Линейка</w:t>
      </w:r>
    </w:p>
    <w:p w:rsidR="00D85CE1" w:rsidRPr="00000B6B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09.30-10.00 Завтрак</w:t>
      </w:r>
    </w:p>
    <w:p w:rsidR="00D85CE1" w:rsidRPr="00000B6B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10.00-12.00 Работа по программе лагеря, общественно-полезный труд, работа кружков и</w:t>
      </w:r>
    </w:p>
    <w:p w:rsidR="00D85CE1" w:rsidRPr="00000B6B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секций</w:t>
      </w:r>
    </w:p>
    <w:p w:rsidR="00D85CE1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12.00-12.30 Оздоровительные процедуры. Подвижные игры и прогулки на свежемвоздухе, принятие солнечных ванн</w:t>
      </w:r>
      <w:r>
        <w:rPr>
          <w:rFonts w:cs="Times New Roman"/>
          <w:lang w:eastAsia="zh-CN"/>
        </w:rPr>
        <w:t>.</w:t>
      </w:r>
    </w:p>
    <w:p w:rsidR="00D85CE1" w:rsidRPr="00000B6B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12.30-13.00 Обед</w:t>
      </w:r>
    </w:p>
    <w:p w:rsidR="00D85CE1" w:rsidRPr="00000B6B" w:rsidRDefault="00000B6B">
      <w:pPr>
        <w:rPr>
          <w:rFonts w:cs="Times New Roman"/>
          <w:lang w:eastAsia="zh-CN"/>
        </w:rPr>
      </w:pPr>
      <w:r w:rsidRPr="00000B6B">
        <w:rPr>
          <w:rFonts w:cs="Times New Roman"/>
          <w:lang w:eastAsia="zh-CN"/>
        </w:rPr>
        <w:t>13.00-13.45Свободнаядеятельностьпоинтересам,игрынасвежемвоздухе.Оздоровительные процедуры</w:t>
      </w:r>
    </w:p>
    <w:p w:rsidR="00D85CE1" w:rsidRDefault="00000B6B">
      <w:pPr>
        <w:rPr>
          <w:rFonts w:eastAsia="Times New Roman" w:cs="Times New Roman"/>
          <w:highlight w:val="green"/>
          <w:shd w:val="clear" w:color="auto" w:fill="FFFFFF"/>
          <w:lang w:bidi="ar-SA"/>
        </w:rPr>
      </w:pPr>
      <w:r w:rsidRPr="00000B6B">
        <w:rPr>
          <w:rFonts w:cs="Times New Roman"/>
          <w:lang w:eastAsia="zh-CN"/>
        </w:rPr>
        <w:t>13.45-14.00 Уход детей домой.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hd w:val="clear" w:color="auto" w:fill="FFFFFF"/>
          <w:lang w:bidi="ar-SA"/>
        </w:rPr>
        <w:tab/>
      </w:r>
      <w:r>
        <w:rPr>
          <w:rFonts w:eastAsia="Times New Roman" w:cs="Times New Roman"/>
          <w:bCs/>
          <w:shd w:val="clear" w:color="auto" w:fill="FFFFFF"/>
          <w:lang w:bidi="ar-SA"/>
        </w:rPr>
        <w:t>ДОЛ</w:t>
      </w:r>
      <w:r>
        <w:rPr>
          <w:rFonts w:eastAsia="Times New Roman" w:cs="Times New Roman"/>
          <w:shd w:val="clear" w:color="auto" w:fill="FFFFFF"/>
          <w:lang w:bidi="ar-SA"/>
        </w:rPr>
        <w:tab/>
        <w:t>«Хемчик» работает 5 лет, создан при школе. Всего охватывает 20 детей, за 2 смены 60 детей, детей с ОВЗ-2.</w:t>
      </w:r>
    </w:p>
    <w:p w:rsidR="00D85CE1" w:rsidRDefault="00000B6B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lastRenderedPageBreak/>
        <w:t xml:space="preserve">Ежегодно в лагерь набираются опытные педагоги из числа учителей школы. 1 смена с патриотическим  направлением «Юные патриоты», 2-ая смена- с экологическим «Хранители природы».  </w:t>
      </w:r>
    </w:p>
    <w:p w:rsidR="00D85CE1" w:rsidRDefault="00000B6B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        Всего в ДОЛ имеется столовая, игровая комната, комната отдыха, спортивная площадка, умывальная комната, актовый зал, читальная и учебная комната.</w:t>
      </w:r>
    </w:p>
    <w:p w:rsidR="00D85CE1" w:rsidRDefault="00000B6B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Уклад организации отдыха детей и их оздоровления непосредственно связан с такими характеристиками, как открытость организации как социальной среды; 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</w:t>
      </w:r>
    </w:p>
    <w:p w:rsidR="00D85CE1" w:rsidRDefault="00000B6B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смен к подготовительно-обобщающему периоду в межсезонье); временность (коллектив каждой смены различен); многопрофильность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D85CE1" w:rsidRDefault="00D85CE1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</w:p>
    <w:p w:rsidR="00D85CE1" w:rsidRDefault="00000B6B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noProof/>
          <w:shd w:val="clear" w:color="auto" w:fill="FFFFFF"/>
          <w:lang w:bidi="ar-SA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hd w:val="clear" w:color="auto" w:fill="FFFFFF"/>
          <w:lang w:bidi="ar-SA"/>
        </w:rPr>
        <w:tab/>
        <w:t>Детей в ДОЛ приводят и забирают родители (законные представители).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Символическое пространство организации отдыха детей и их оздоровления включает в себя (опишите символическое пространство вашего лагеря) традиции, правила, легенды, кричалки, песенно-музыкальную культуру, ритуалы и другие.</w:t>
      </w:r>
    </w:p>
    <w:p w:rsidR="00D85CE1" w:rsidRDefault="00000B6B">
      <w:pPr>
        <w:ind w:firstLine="709"/>
        <w:rPr>
          <w:rFonts w:cs="Times New Roman"/>
        </w:rPr>
      </w:pPr>
      <w:r>
        <w:rPr>
          <w:rFonts w:cs="Times New Roman"/>
          <w:i/>
          <w:iCs/>
        </w:rPr>
        <w:t>Основные традиции воспитания в детском лагере</w:t>
      </w:r>
      <w:r>
        <w:rPr>
          <w:rFonts w:cs="Times New Roman"/>
        </w:rPr>
        <w:t xml:space="preserve"> являются: </w:t>
      </w:r>
    </w:p>
    <w:p w:rsidR="00D85CE1" w:rsidRDefault="00000B6B">
      <w:pPr>
        <w:ind w:firstLine="709"/>
        <w:rPr>
          <w:rFonts w:cs="Times New Roman"/>
        </w:rPr>
      </w:pPr>
      <w:r>
        <w:rPr>
          <w:rFonts w:cs="Times New Roman"/>
        </w:rPr>
        <w:t xml:space="preserve">- совместная деятельность детей и взрослых, как ведущий способ организации воспитательной деятельности; </w:t>
      </w:r>
    </w:p>
    <w:p w:rsidR="00D85CE1" w:rsidRDefault="00000B6B">
      <w:pPr>
        <w:ind w:firstLine="709"/>
        <w:rPr>
          <w:rFonts w:cs="Times New Roman"/>
        </w:rPr>
      </w:pPr>
      <w:r>
        <w:rPr>
          <w:rFonts w:cs="Times New Roman"/>
        </w:rPr>
        <w:t xml:space="preserve">- создание условий, при которых для каждого ребёнка предполагается роль в совместных делах (от участника до организатора, лидера того или иного дела); </w:t>
      </w:r>
    </w:p>
    <w:p w:rsidR="00D85CE1" w:rsidRDefault="00000B6B">
      <w:pPr>
        <w:ind w:firstLine="709"/>
        <w:rPr>
          <w:rFonts w:cs="Times New Roman"/>
        </w:rPr>
      </w:pPr>
      <w:r>
        <w:rPr>
          <w:rFonts w:cs="Times New Roman"/>
        </w:rPr>
        <w:t>- создание условий для приобретения детьми нового социального опыта и освоения новых социальных ролей;</w:t>
      </w:r>
    </w:p>
    <w:p w:rsidR="00D85CE1" w:rsidRDefault="00000B6B">
      <w:pPr>
        <w:ind w:firstLine="709"/>
        <w:rPr>
          <w:rFonts w:cs="Times New Roman"/>
        </w:rPr>
      </w:pPr>
      <w:r>
        <w:rPr>
          <w:rFonts w:cs="Times New Roman"/>
        </w:rPr>
        <w:t xml:space="preserve"> -проведение общих мероприятий детского лагеря с учётом конструктивного межличностного взаимодействия детей, их социальной активности;</w:t>
      </w:r>
    </w:p>
    <w:p w:rsidR="00D85CE1" w:rsidRDefault="00000B6B">
      <w:pPr>
        <w:ind w:firstLine="709"/>
        <w:rPr>
          <w:rFonts w:cs="Times New Roman"/>
        </w:rPr>
      </w:pPr>
      <w:r>
        <w:rPr>
          <w:rFonts w:cs="Times New Roman"/>
        </w:rPr>
        <w:t xml:space="preserve"> - включение детей в процесс организации жизнедеятельности временного детского коллектива; - 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D85CE1" w:rsidRDefault="00000B6B">
      <w:pPr>
        <w:ind w:firstLine="709"/>
        <w:rPr>
          <w:rFonts w:cs="Times New Roman"/>
        </w:rPr>
      </w:pPr>
      <w:r>
        <w:rPr>
          <w:rFonts w:cs="Times New Roman"/>
        </w:rPr>
        <w:t xml:space="preserve"> - обмен опытом между детьми в формате «дети-детям»;</w:t>
      </w:r>
    </w:p>
    <w:p w:rsidR="00D85CE1" w:rsidRDefault="00000B6B">
      <w:pPr>
        <w:ind w:firstLine="709"/>
        <w:rPr>
          <w:rFonts w:cs="Times New Roman"/>
        </w:rPr>
      </w:pPr>
      <w:r>
        <w:rPr>
          <w:rFonts w:cs="Times New Roman"/>
        </w:rPr>
        <w:t xml:space="preserve"> - ключевой фигурой воспитания является ребёнок, главную роль в воспитательной деятельности играет педагог, реализующий по отношению к детям защитную, личностно развивающую,организационную, посредническую (в разрешении конфликтов) функции. </w:t>
      </w:r>
    </w:p>
    <w:p w:rsidR="00D85CE1" w:rsidRDefault="00000B6B">
      <w:pPr>
        <w:ind w:firstLine="709"/>
        <w:rPr>
          <w:i/>
          <w:iCs/>
        </w:rPr>
      </w:pPr>
      <w:r>
        <w:rPr>
          <w:i/>
          <w:iCs/>
        </w:rPr>
        <w:t xml:space="preserve">Ритуалы: </w:t>
      </w:r>
    </w:p>
    <w:p w:rsidR="00D85CE1" w:rsidRDefault="00000B6B">
      <w:pPr>
        <w:ind w:firstLine="709"/>
      </w:pPr>
      <w:r>
        <w:t>Церемония подъема (спуска) Государственного флага Российской Федерации и исполнение Государственного гимна Российской Федерации.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D85CE1" w:rsidRDefault="00000B6B">
      <w:pPr>
        <w:ind w:firstLine="709"/>
        <w:rPr>
          <w:rFonts w:cs="Times New Roman"/>
        </w:rPr>
      </w:pPr>
      <w:r>
        <w:t xml:space="preserve">Утренние: зарядка под зажигательную музыку, круг настроения" (дети говорят, с каким настроением пришли, "Минута благодарности". 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 </w:t>
      </w:r>
    </w:p>
    <w:p w:rsidR="00D85CE1" w:rsidRDefault="00000B6B">
      <w:pPr>
        <w:ind w:firstLine="709"/>
        <w:rPr>
          <w:rFonts w:cs="Times New Roman"/>
        </w:rPr>
      </w:pPr>
      <w:r>
        <w:lastRenderedPageBreak/>
        <w:t>До начала смены проводятся инструктажи по охране труда и безопасности жизнедеятельности для педагогов лагеря с дневным пребыванием детей. Ежедневно проводятся утренние планёрки «Планирование и организация смены»; консультации «Методика организации дела» (вооружение педагогов набором форм, методов деятельности для организации детского коллектива, проведения разнообразных мероприятий в течение лагерной смены); проводятся анкетирование и тестирование воспитанников на различных этапах смены («Экран настроения»).</w:t>
      </w:r>
    </w:p>
    <w:p w:rsidR="00D85CE1" w:rsidRDefault="00D85CE1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21. Реализация Программы включает в себя: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 xml:space="preserve">21.1. Подготовительный </w:t>
      </w:r>
      <w:r>
        <w:rPr>
          <w:rFonts w:eastAsia="Times New Roman" w:cs="Times New Roman"/>
          <w:shd w:val="clear" w:color="auto" w:fill="FFFFFF"/>
          <w:lang w:bidi="ar-SA"/>
        </w:rPr>
        <w:tab/>
        <w:t xml:space="preserve">этап </w:t>
      </w:r>
      <w:r>
        <w:rPr>
          <w:rFonts w:eastAsia="Times New Roman" w:cs="Times New Roman"/>
          <w:shd w:val="clear" w:color="auto" w:fill="FFFFFF"/>
          <w:lang w:bidi="ar-SA"/>
        </w:rPr>
        <w:tab/>
      </w:r>
      <w:r>
        <w:rPr>
          <w:rFonts w:eastAsia="Times New Roman" w:cs="Times New Roman"/>
          <w:shd w:val="clear" w:color="auto" w:fill="FFFFFF"/>
          <w:lang w:bidi="ar-SA"/>
        </w:rPr>
        <w:tab/>
        <w:t xml:space="preserve">включает </w:t>
      </w:r>
      <w:r>
        <w:rPr>
          <w:rFonts w:eastAsia="Times New Roman" w:cs="Times New Roman"/>
          <w:shd w:val="clear" w:color="auto" w:fill="FFFFFF"/>
          <w:lang w:bidi="ar-SA"/>
        </w:rPr>
        <w:tab/>
        <w:t xml:space="preserve">в </w:t>
      </w:r>
      <w:r>
        <w:rPr>
          <w:rFonts w:eastAsia="Times New Roman" w:cs="Times New Roman"/>
          <w:shd w:val="clear" w:color="auto" w:fill="FFFFFF"/>
          <w:lang w:bidi="ar-SA"/>
        </w:rPr>
        <w:tab/>
        <w:t>себя: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1.Проведение совещаний при директоре по подготовке учреждения к летнему сезону.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2.Издание приказа №35 об организации работы летнего оздоровительного лагеря с дневной формой пребывания детей в 2025 году.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3.Разработка программы ДОЛ «Хемчик».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4.Подбор и обучение педагогического состава с практическими блоками освоения реализации содержания Программы.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5. Установочное педагогическое совещание с включением всего кадрового состава школьного летнего оздоровительного лагеря.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6. Подготовка методических материалов.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/>
          <w:shd w:val="clear" w:color="auto" w:fill="FFFFFF"/>
        </w:rPr>
        <w:t>7.Информационная работа с родителем (родителями) или законным представителем (законными представителями).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21.2. 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21.3.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21.4. 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общелагерных и отрядных формах воспитательной работы в календарном плане.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21.5. Этап последействия включает в себя: </w:t>
      </w:r>
      <w:r>
        <w:rPr>
          <w:rFonts w:eastAsia="Times New Roman"/>
          <w:shd w:val="clear" w:color="auto" w:fill="FFFFFF"/>
        </w:rPr>
        <w:t>Подведение итогов реализации программы, определение наиболее и наименее эффективных форм деятельности, посредством сбора и обратной связи.</w:t>
      </w:r>
    </w:p>
    <w:p w:rsidR="00D85CE1" w:rsidRDefault="00D85CE1">
      <w:pPr>
        <w:rPr>
          <w:rFonts w:eastAsia="Times New Roman" w:cs="Times New Roman"/>
          <w:shd w:val="clear" w:color="auto" w:fill="FFFFFF"/>
          <w:lang w:bidi="ar-SA"/>
        </w:rPr>
      </w:pP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21.6.</w:t>
      </w:r>
      <w:r>
        <w:rPr>
          <w:rFonts w:eastAsia="Times New Roman" w:cs="Times New Roman"/>
          <w:b/>
          <w:bCs/>
          <w:shd w:val="clear" w:color="auto" w:fill="FFFFFF"/>
          <w:lang w:bidi="ar-SA"/>
        </w:rPr>
        <w:t>Анализ воспитательной работы</w:t>
      </w:r>
      <w:r>
        <w:rPr>
          <w:rFonts w:eastAsia="Times New Roman" w:cs="Times New Roman"/>
          <w:shd w:val="clear" w:color="auto" w:fill="FFFFFF"/>
          <w:lang w:bidi="ar-SA"/>
        </w:rPr>
        <w:t xml:space="preserve"> лагеря с дневным пребыванием «Хемчик» осуществляется в соответствии с целевыми ориентирами результатов воспитания, личностными результатами воспитанников. </w:t>
      </w:r>
    </w:p>
    <w:p w:rsidR="00D85CE1" w:rsidRDefault="00000B6B">
      <w:pPr>
        <w:widowControl/>
        <w:autoSpaceDE w:val="0"/>
        <w:autoSpaceDN w:val="0"/>
        <w:adjustRightInd w:val="0"/>
        <w:ind w:firstLine="70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Основным методом анализа воспитательной работы в организации отдыха детей и их оздоровления является </w:t>
      </w:r>
      <w:r>
        <w:rPr>
          <w:rFonts w:eastAsia="Times New Roman" w:cs="Times New Roman"/>
          <w:b/>
          <w:bCs/>
          <w:shd w:val="clear" w:color="auto" w:fill="FFFFFF"/>
          <w:lang w:bidi="ar-SA"/>
        </w:rPr>
        <w:t>самоанализ</w:t>
      </w:r>
      <w:r>
        <w:rPr>
          <w:rFonts w:eastAsia="Times New Roman" w:cs="Times New Roman"/>
          <w:shd w:val="clear" w:color="auto" w:fill="FFFFFF"/>
          <w:lang w:bidi="ar-SA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 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Основные направления анализа воспитательного процесса</w:t>
      </w:r>
    </w:p>
    <w:p w:rsidR="00D85CE1" w:rsidRDefault="00000B6B">
      <w:pPr>
        <w:widowControl/>
        <w:numPr>
          <w:ilvl w:val="0"/>
          <w:numId w:val="21"/>
        </w:numPr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Результаты воспитания, социализации и саморазвития детей. 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lastRenderedPageBreak/>
        <w:t>- усвоение знаний, норм, духовно-нравственных ценностей, традиций, которые, выработало российское общество (социально значимых знаний);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приобретение социально значимых знаний, формирование отношения к традиционным базовым российским ценностям.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Планирование анализа воспитательной работы включается в календарный план воспитательной работы. 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Показателем эффективности воспитательной работы является наличие в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социологические: опрос участников образовательных отношений, экспертный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анализ, фокус-группа, анализ документов и контекстный анализ;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В течение смены ведется ежедневная самооценка участников смены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 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</w:t>
      </w:r>
    </w:p>
    <w:p w:rsidR="00D85CE1" w:rsidRDefault="00000B6B">
      <w:pPr>
        <w:widowControl/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Мониторинг-карта – форма обратной связи, которая позволяет судить об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эмоциональном состоянии детей ежедневно. Это итог дня. В конце дня отряды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заполняют мониторинг-карты, записывая туда позитив и негатив за день, благодарности,предложения. В конце дня и недели педагоги анализируют качество и содержание своей работы по результатам обратной связи. 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запись может сделать каждый желающий.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педагогическому коллективу.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Ожидаемые результаты: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общее укрепление здоровья детей;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укрепление физических и психологических сил детей и подростков, развитие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лидерских и организаторских качеств, приобретение новых знаний, развитие творческих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способностей, детской самостоятельности и самодеятельности;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-получение участниками смены умений и навыков индивидуальной и коллективной творческой и трудовой деятельности, социальной активности;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-развитие коммуникативных способностей и толерантности;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расширение кругозора детей;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-повышение общей культуры учащихся, привитие им социально-нравственных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</w:rPr>
        <w:t>норм.</w:t>
      </w:r>
    </w:p>
    <w:p w:rsidR="00D85CE1" w:rsidRDefault="00000B6B">
      <w:pPr>
        <w:widowControl/>
        <w:autoSpaceDE w:val="0"/>
        <w:autoSpaceDN w:val="0"/>
        <w:adjustRightInd w:val="0"/>
        <w:ind w:firstLine="84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lastRenderedPageBreak/>
        <w:t xml:space="preserve">22. </w:t>
      </w:r>
      <w:r>
        <w:rPr>
          <w:rFonts w:eastAsia="Times New Roman" w:cs="Times New Roman"/>
          <w:b/>
          <w:bCs/>
          <w:shd w:val="clear" w:color="auto" w:fill="FFFFFF"/>
          <w:lang w:bidi="ar-SA"/>
        </w:rPr>
        <w:t>Партнерское взаимодействие</w:t>
      </w:r>
      <w:r>
        <w:rPr>
          <w:rFonts w:eastAsia="Times New Roman" w:cs="Times New Roman"/>
          <w:shd w:val="clear" w:color="auto" w:fill="FFFFFF"/>
          <w:lang w:bidi="ar-SA"/>
        </w:rPr>
        <w:t xml:space="preserve">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Привлечение воспитательного потенциала партнерского взаимодействия предусматривает :</w:t>
      </w:r>
    </w:p>
    <w:p w:rsidR="00D85CE1" w:rsidRDefault="00000B6B">
      <w:pPr>
        <w:widowControl/>
        <w:numPr>
          <w:ilvl w:val="0"/>
          <w:numId w:val="22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Движение Первых</w:t>
      </w:r>
    </w:p>
    <w:p w:rsidR="00D85CE1" w:rsidRDefault="00000B6B">
      <w:pPr>
        <w:widowControl/>
        <w:numPr>
          <w:ilvl w:val="0"/>
          <w:numId w:val="22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Орлята России</w:t>
      </w:r>
    </w:p>
    <w:p w:rsidR="00D85CE1" w:rsidRDefault="00000B6B">
      <w:pPr>
        <w:widowControl/>
        <w:numPr>
          <w:ilvl w:val="0"/>
          <w:numId w:val="22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Центр Детских Инициатив</w:t>
      </w:r>
    </w:p>
    <w:p w:rsidR="00D85CE1" w:rsidRDefault="00000B6B">
      <w:pPr>
        <w:widowControl/>
        <w:numPr>
          <w:ilvl w:val="0"/>
          <w:numId w:val="22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/>
        </w:rPr>
        <w:t>Российские Студенческие Отряды</w:t>
      </w:r>
    </w:p>
    <w:p w:rsidR="00D85CE1" w:rsidRDefault="00000B6B">
      <w:pPr>
        <w:widowControl/>
        <w:numPr>
          <w:ilvl w:val="0"/>
          <w:numId w:val="22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/>
        </w:rPr>
        <w:t>Тувинский экологический клуб</w:t>
      </w:r>
    </w:p>
    <w:p w:rsidR="00D85CE1" w:rsidRDefault="00000B6B">
      <w:pPr>
        <w:widowControl/>
        <w:numPr>
          <w:ilvl w:val="0"/>
          <w:numId w:val="22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/>
        </w:rPr>
        <w:t>Общественное молодёжное движение республики Тыва «Добрые Сердца Тувы»</w:t>
      </w:r>
    </w:p>
    <w:p w:rsidR="00D85CE1" w:rsidRDefault="00000B6B">
      <w:pPr>
        <w:widowControl/>
        <w:numPr>
          <w:ilvl w:val="0"/>
          <w:numId w:val="22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/>
        </w:rPr>
        <w:t>Сельский дом культуры</w:t>
      </w:r>
    </w:p>
    <w:p w:rsidR="00D85CE1" w:rsidRDefault="00000B6B">
      <w:pPr>
        <w:widowControl/>
        <w:numPr>
          <w:ilvl w:val="0"/>
          <w:numId w:val="22"/>
        </w:numPr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/>
        </w:rPr>
        <w:t>Спортивный клуб «Юность» с.Ийме</w:t>
      </w:r>
    </w:p>
    <w:p w:rsidR="00D85CE1" w:rsidRDefault="00000B6B">
      <w:pPr>
        <w:widowControl/>
        <w:autoSpaceDE w:val="0"/>
        <w:autoSpaceDN w:val="0"/>
        <w:adjustRightInd w:val="0"/>
        <w:ind w:firstLine="851"/>
        <w:rPr>
          <w:rFonts w:eastAsia="Times New Roman" w:cs="Times New Roman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 </w:t>
      </w:r>
    </w:p>
    <w:p w:rsidR="00D85CE1" w:rsidRDefault="00000B6B">
      <w:pPr>
        <w:widowControl/>
        <w:numPr>
          <w:ilvl w:val="0"/>
          <w:numId w:val="23"/>
        </w:numPr>
        <w:autoSpaceDE w:val="0"/>
        <w:autoSpaceDN w:val="0"/>
        <w:adjustRightInd w:val="0"/>
        <w:ind w:firstLine="711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Реализация воспитательного потенциала </w:t>
      </w:r>
      <w:r>
        <w:rPr>
          <w:rFonts w:eastAsia="Times New Roman" w:cs="Times New Roman"/>
          <w:b/>
          <w:bCs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>
        <w:rPr>
          <w:rFonts w:eastAsia="Times New Roman" w:cs="Times New Roman"/>
          <w:shd w:val="clear" w:color="auto" w:fill="FFFFFF"/>
          <w:lang w:bidi="ar-SA"/>
        </w:rPr>
        <w:t xml:space="preserve"> может предусматривать следующие форматы: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Работа с родителями или законными представителями осуществляется в рамках следующих видов и форм деятельности.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На групповом уровне: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родительские собрания, на которых обсуждаются вопросы возрастных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особенностей детей, формы и способы доверительного взаимодействия родителей с детьми, проводятся мастер-классы, семинары, круглые столы с приглашением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родительские форумы при интернет-сайте школы,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На индивидуальном уровне: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работа специалистов по запросу родителей для решения острых конфликтных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индивидуальное консультирование c целью координации воспитательных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</w:rPr>
        <w:t>усилий педагогов и родителей.</w:t>
      </w:r>
    </w:p>
    <w:p w:rsidR="00D85CE1" w:rsidRDefault="00000B6B">
      <w:pPr>
        <w:widowControl/>
        <w:numPr>
          <w:ilvl w:val="0"/>
          <w:numId w:val="24"/>
        </w:numPr>
        <w:autoSpaceDE w:val="0"/>
        <w:autoSpaceDN w:val="0"/>
        <w:adjustRightInd w:val="0"/>
        <w:ind w:firstLine="701"/>
        <w:rPr>
          <w:rFonts w:eastAsia="Times New Roman" w:cs="Times New Roman"/>
          <w:highlight w:val="green"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Кадровое обеспечение</w:t>
      </w:r>
      <w:r>
        <w:rPr>
          <w:rFonts w:eastAsia="Times New Roman" w:cs="Times New Roman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лагеря с дневным пребыванием «Хемчик»</w:t>
      </w:r>
      <w:r>
        <w:rPr>
          <w:rFonts w:eastAsia="Times New Roman" w:cs="Times New Roman"/>
          <w:i/>
          <w:iCs/>
          <w:shd w:val="clear" w:color="auto" w:fill="FFFFFF"/>
          <w:lang w:bidi="ar-SA"/>
        </w:rPr>
        <w:t>,</w:t>
      </w:r>
      <w:r>
        <w:rPr>
          <w:rFonts w:eastAsia="Times New Roman" w:cs="Times New Roman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Организатором деятельности детского оздоровительного лагеря дневного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пребывания детей «Хемчик» является МБОУ Ийменская СОШ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В соответствии с законодательством РФ организатор несёт ответственность за: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создания безопасных условий для полноценного отдых детей и подростков, их оздоровления, физического, интеллектуального, творческого и нравственного развития;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качество реализуемой в лагере программы;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соответствие форм и методов деятельности воспитанников их возрасту,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интересам и потребностям.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Сотрудники лагеря: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Начальник лагеря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Воспитатели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Медицинский работник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Административно - хозяйственный персонал</w:t>
      </w:r>
    </w:p>
    <w:p w:rsidR="00D85CE1" w:rsidRDefault="00000B6B">
      <w:pPr>
        <w:widowControl/>
        <w:numPr>
          <w:ilvl w:val="0"/>
          <w:numId w:val="25"/>
        </w:numPr>
        <w:autoSpaceDE w:val="0"/>
        <w:autoSpaceDN w:val="0"/>
        <w:adjustRightInd w:val="0"/>
        <w:ind w:firstLine="713"/>
        <w:rPr>
          <w:rFonts w:eastAsia="Times New Roman" w:cs="Times New Roman"/>
          <w:highlight w:val="green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Методическое обеспечение</w:t>
      </w:r>
      <w:r>
        <w:rPr>
          <w:rFonts w:eastAsia="Times New Roman" w:cs="Times New Roman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реализацию содержания программы смены. 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</w:rPr>
      </w:pPr>
      <w:r>
        <w:rPr>
          <w:rFonts w:eastAsia="Times New Roman" w:cs="Times New Roman"/>
        </w:rPr>
        <w:t>Методическое обеспечение программы воспитания лагеря с дневным пребыванием детей «Хемчик» обеспечивает с начальником пришкольного лагеря.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Методическое обеспечение программы: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</w:rPr>
      </w:pPr>
      <w:r>
        <w:rPr>
          <w:rFonts w:eastAsia="Times New Roman" w:cs="Times New Roman"/>
        </w:rPr>
        <w:t>- нормативно – правовая документация, регламентирующая деятельность лагеря;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</w:rPr>
      </w:pPr>
      <w:r>
        <w:rPr>
          <w:rFonts w:eastAsia="Times New Roman" w:cs="Times New Roman"/>
        </w:rPr>
        <w:t>-должностные инструкции и инструкции по ТБ, правилам пожарной безопасности, правилам безопасности проведения массовых мероприятий, проведения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</w:rPr>
      </w:pPr>
      <w:r>
        <w:rPr>
          <w:rFonts w:eastAsia="Times New Roman" w:cs="Times New Roman"/>
        </w:rPr>
        <w:t>экскурсий, организации выхода и транспортировки детей и т.д. - программное и дидактическое обеспечение деятельности отряда;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</w:rPr>
      </w:pPr>
      <w:r>
        <w:rPr>
          <w:rFonts w:eastAsia="Times New Roman" w:cs="Times New Roman"/>
        </w:rPr>
        <w:t>- документация лагеря: график работы персонала, акт о приёмке лагеря, режим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</w:rPr>
      </w:pPr>
      <w:r>
        <w:rPr>
          <w:rFonts w:eastAsia="Times New Roman" w:cs="Times New Roman"/>
        </w:rPr>
        <w:t>дня, договора с родителями, журналы инструктажей, журнал посещаемости детьми лагеря;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</w:rPr>
      </w:pPr>
      <w:r>
        <w:rPr>
          <w:rFonts w:eastAsia="Times New Roman" w:cs="Times New Roman"/>
        </w:rPr>
        <w:t>- план лагерной смены;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</w:rPr>
      </w:pPr>
      <w:r>
        <w:rPr>
          <w:rFonts w:eastAsia="Times New Roman" w:cs="Times New Roman"/>
        </w:rPr>
        <w:t>- оформление лагеря и отрядных мест;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lang w:bidi="ar-SA"/>
        </w:rPr>
      </w:pPr>
      <w:r>
        <w:rPr>
          <w:rFonts w:eastAsia="Times New Roman" w:cs="Times New Roman"/>
        </w:rPr>
        <w:t>система отслеживания результатов и подведения итогов.</w:t>
      </w:r>
    </w:p>
    <w:p w:rsidR="00D85CE1" w:rsidRDefault="00000B6B">
      <w:pPr>
        <w:widowControl/>
        <w:numPr>
          <w:ilvl w:val="0"/>
          <w:numId w:val="25"/>
        </w:numPr>
        <w:autoSpaceDE w:val="0"/>
        <w:autoSpaceDN w:val="0"/>
        <w:adjustRightInd w:val="0"/>
        <w:ind w:firstLine="713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Материально-техническое обеспечение</w:t>
      </w:r>
      <w:r>
        <w:rPr>
          <w:rFonts w:eastAsia="Times New Roman" w:cs="Times New Roman"/>
          <w:shd w:val="clear" w:color="auto" w:fill="FFFFFF"/>
          <w:lang w:bidi="ar-SA"/>
        </w:rPr>
        <w:t xml:space="preserve"> реализации Программы 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При работе летнего лагеря используются: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флагшток (в том числе переносной), Государственный флаг Российской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Федерации;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музыкальное оборудование и необходимые для качественного музыкального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оформления фонограммы;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-кабинет, как отрядное место с отрядным уголком (стендом);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спортивный зал и стадион, спортивный инвентарь;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канцелярские принадлежности в необходимом количестве для качественного оформления программных событий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Стены и полы классов гладкие, допускающие уборку влажным способом. Покрытие полов игровых комнат, спортивных залов, коридора дощатое, линолеумное. Полы в санитарных узлах выстелены керамической плиткой.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Форточки в помещениях функционируют.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Окна оборудованы шторами.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Температура воздуха в игровых комнатах не ниже + 18С, в спортзале не ниже +17С</w:t>
      </w:r>
    </w:p>
    <w:p w:rsidR="00D85CE1" w:rsidRDefault="00000B6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Все основные помещения оздоровительной площадки имеют естественное освещение.</w:t>
      </w:r>
    </w:p>
    <w:p w:rsidR="00E91EFB" w:rsidRDefault="00E91EF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E91EFB" w:rsidRDefault="00E91EF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E91EFB" w:rsidRDefault="00E91EF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532400" w:rsidRDefault="00532400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  <w:bookmarkStart w:id="0" w:name="_GoBack"/>
      <w:bookmarkEnd w:id="0"/>
    </w:p>
    <w:p w:rsidR="00E91EFB" w:rsidRDefault="00E91EFB">
      <w:pPr>
        <w:widowControl/>
        <w:autoSpaceDE w:val="0"/>
        <w:autoSpaceDN w:val="0"/>
        <w:adjustRightInd w:val="0"/>
        <w:rPr>
          <w:rFonts w:eastAsia="Times New Roman"/>
          <w:shd w:val="clear" w:color="auto" w:fill="FFFFFF"/>
        </w:rPr>
      </w:pPr>
    </w:p>
    <w:p w:rsidR="00E91EFB" w:rsidRDefault="00E91EFB">
      <w:pPr>
        <w:widowControl/>
        <w:autoSpaceDE w:val="0"/>
        <w:autoSpaceDN w:val="0"/>
        <w:adjustRightInd w:val="0"/>
        <w:rPr>
          <w:rFonts w:eastAsia="Times New Roman" w:cs="Times New Roman"/>
          <w:shd w:val="clear" w:color="auto" w:fill="FFFFFF"/>
        </w:rPr>
      </w:pPr>
    </w:p>
    <w:p w:rsidR="0081326F" w:rsidRDefault="0081326F" w:rsidP="0081326F">
      <w:pPr>
        <w:widowControl/>
        <w:spacing w:after="400"/>
        <w:contextualSpacing/>
        <w:rPr>
          <w:rFonts w:eastAsia="Times New Roman" w:cs="Times New Roman"/>
          <w:b/>
          <w:lang w:bidi="ar-SA"/>
        </w:rPr>
        <w:sectPr w:rsidR="0081326F" w:rsidSect="008937F9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38" w:h="16848"/>
          <w:pgMar w:top="720" w:right="720" w:bottom="720" w:left="720" w:header="720" w:footer="720" w:gutter="0"/>
          <w:cols w:space="720"/>
          <w:titlePg/>
          <w:docGrid w:linePitch="326"/>
        </w:sectPr>
      </w:pPr>
    </w:p>
    <w:p w:rsidR="00D85CE1" w:rsidRDefault="00000B6B">
      <w:pPr>
        <w:widowControl/>
        <w:spacing w:after="400"/>
        <w:contextualSpacing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lastRenderedPageBreak/>
        <w:t>Календарный план</w:t>
      </w:r>
    </w:p>
    <w:p w:rsidR="00D85CE1" w:rsidRDefault="00000B6B">
      <w:pPr>
        <w:widowControl/>
        <w:spacing w:after="400"/>
        <w:contextualSpacing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программы воспитательной программы детского оздоровительного лагеря 1 смены (2 смены) </w:t>
      </w:r>
    </w:p>
    <w:p w:rsidR="00D85CE1" w:rsidRDefault="00000B6B">
      <w:pPr>
        <w:widowControl/>
        <w:tabs>
          <w:tab w:val="left" w:pos="9781"/>
        </w:tabs>
        <w:ind w:firstLine="567"/>
        <w:contextualSpacing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Календарный план ДОЛ «Хемчик» на база МБОУ Ийменской СОШ</w:t>
      </w:r>
    </w:p>
    <w:p w:rsidR="00D85CE1" w:rsidRDefault="00000B6B">
      <w:pPr>
        <w:widowControl/>
        <w:tabs>
          <w:tab w:val="left" w:pos="9781"/>
        </w:tabs>
        <w:ind w:firstLine="567"/>
        <w:contextualSpacing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Дзун-Хемчикскогокожууна на первый сезон с 02.06.2025 по 23.06.2025</w:t>
      </w:r>
    </w:p>
    <w:p w:rsidR="00D85CE1" w:rsidRDefault="00000B6B">
      <w:pPr>
        <w:widowControl/>
        <w:tabs>
          <w:tab w:val="left" w:pos="9781"/>
        </w:tabs>
        <w:ind w:firstLine="567"/>
        <w:contextualSpacing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Патриотическое направление «Юные патриоты»</w:t>
      </w:r>
    </w:p>
    <w:tbl>
      <w:tblPr>
        <w:tblStyle w:val="a7"/>
        <w:tblW w:w="15680" w:type="dxa"/>
        <w:tblLook w:val="04A0"/>
      </w:tblPr>
      <w:tblGrid>
        <w:gridCol w:w="1523"/>
        <w:gridCol w:w="8929"/>
        <w:gridCol w:w="5228"/>
      </w:tblGrid>
      <w:tr w:rsidR="00D85CE1">
        <w:trPr>
          <w:trHeight w:val="911"/>
        </w:trPr>
        <w:tc>
          <w:tcPr>
            <w:tcW w:w="15680" w:type="dxa"/>
            <w:gridSpan w:val="3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Блок «Мир»</w:t>
            </w:r>
          </w:p>
        </w:tc>
      </w:tr>
      <w:tr w:rsidR="00D85CE1">
        <w:trPr>
          <w:trHeight w:val="911"/>
        </w:trPr>
        <w:tc>
          <w:tcPr>
            <w:tcW w:w="1523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Содержание</w:t>
            </w:r>
          </w:p>
        </w:tc>
        <w:tc>
          <w:tcPr>
            <w:tcW w:w="5228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Модули</w:t>
            </w:r>
          </w:p>
        </w:tc>
      </w:tr>
      <w:tr w:rsidR="00D85CE1">
        <w:trPr>
          <w:trHeight w:val="1081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7</w:t>
            </w:r>
            <w:r w:rsidR="00000B6B">
              <w:rPr>
                <w:rFonts w:eastAsia="Times New Roman" w:cs="Times New Roman"/>
                <w:lang w:bidi="ar-SA"/>
              </w:rPr>
              <w:t xml:space="preserve"> 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Открытие смены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- Открытие лагеря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- Игры на сплочение (снежный ком,рука в руке, давайте знакомиться)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- Знакомство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- «Великие научные открытия»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(викторина)</w:t>
            </w:r>
          </w:p>
        </w:tc>
        <w:tc>
          <w:tcPr>
            <w:tcW w:w="5228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«Детское самоуправление»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«Спортивно-оздоровительная работа»</w:t>
            </w:r>
          </w:p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</w:tr>
      <w:tr w:rsidR="00D85CE1">
        <w:trPr>
          <w:trHeight w:val="911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8 </w:t>
            </w:r>
            <w:r w:rsidR="00000B6B">
              <w:rPr>
                <w:rFonts w:eastAsia="Times New Roman" w:cs="Times New Roman"/>
                <w:lang w:bidi="ar-SA"/>
              </w:rPr>
              <w:t>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День Улыбок </w:t>
            </w:r>
          </w:p>
          <w:p w:rsidR="00D85CE1" w:rsidRDefault="00000B6B">
            <w:pPr>
              <w:widowControl/>
              <w:numPr>
                <w:ilvl w:val="0"/>
                <w:numId w:val="26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Игра «Подари улыбку другу»</w:t>
            </w:r>
          </w:p>
          <w:p w:rsidR="00D85CE1" w:rsidRDefault="00000B6B">
            <w:pPr>
              <w:widowControl/>
              <w:numPr>
                <w:ilvl w:val="0"/>
                <w:numId w:val="26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Мастер-класс «Памятные портреты героев-защитников»  </w:t>
            </w:r>
          </w:p>
          <w:p w:rsidR="00D85CE1" w:rsidRDefault="00000B6B">
            <w:pPr>
              <w:widowControl/>
              <w:numPr>
                <w:ilvl w:val="0"/>
                <w:numId w:val="26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Конкурс рисунков «Улыбка для мамы»</w:t>
            </w:r>
          </w:p>
          <w:p w:rsidR="00D85CE1" w:rsidRDefault="00000B6B">
            <w:pPr>
              <w:widowControl/>
              <w:numPr>
                <w:ilvl w:val="0"/>
                <w:numId w:val="26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Межкультурный фестиваль «Мир через искусство»  </w:t>
            </w:r>
          </w:p>
          <w:p w:rsidR="00D85CE1" w:rsidRDefault="00000B6B">
            <w:pPr>
              <w:widowControl/>
              <w:numPr>
                <w:ilvl w:val="0"/>
                <w:numId w:val="26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Интерактивная игра «Город мира»  </w:t>
            </w:r>
          </w:p>
        </w:tc>
        <w:tc>
          <w:tcPr>
            <w:tcW w:w="5228" w:type="dxa"/>
            <w:shd w:val="clear" w:color="auto" w:fill="auto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«Детское самоуправление»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«Спортивно-оздоровительная работа»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«Культура России»</w:t>
            </w:r>
          </w:p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</w:tr>
      <w:tr w:rsidR="00D85CE1">
        <w:trPr>
          <w:trHeight w:val="911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9</w:t>
            </w:r>
            <w:r w:rsidR="00000B6B">
              <w:rPr>
                <w:rFonts w:eastAsia="Times New Roman" w:cs="Times New Roman"/>
                <w:lang w:bidi="ar-SA"/>
              </w:rPr>
              <w:t xml:space="preserve"> 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День культуры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Виртуальная экскурсия по Эрмитажу/Лувру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Мастер-класс по живописи/театру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Дискуссия «Что такое мораль?»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</w:rPr>
              <w:t>(кейсы)</w:t>
            </w:r>
          </w:p>
        </w:tc>
        <w:tc>
          <w:tcPr>
            <w:tcW w:w="5228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«Культура России»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«Детское самоуправление»</w:t>
            </w:r>
          </w:p>
          <w:p w:rsidR="00CB5B6B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Модуль «Экскурсии и походы»</w:t>
            </w:r>
          </w:p>
          <w:p w:rsidR="00D85CE1" w:rsidRPr="00CB5B6B" w:rsidRDefault="00CB5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 w:rsidRPr="00CB5B6B">
              <w:rPr>
                <w:rFonts w:eastAsia="Times New Roman" w:cs="Times New Roman"/>
                <w:bCs/>
                <w:shd w:val="clear" w:color="auto" w:fill="FFFFFF"/>
                <w:lang w:bidi="ar-SA"/>
              </w:rPr>
              <w:t>Модуль «Региональный».</w:t>
            </w:r>
          </w:p>
          <w:p w:rsidR="00CB5B6B" w:rsidRDefault="00CB5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10 </w:t>
            </w:r>
            <w:r w:rsidR="00000B6B">
              <w:rPr>
                <w:rFonts w:eastAsia="Times New Roman" w:cs="Times New Roman"/>
                <w:lang w:bidi="ar-SA"/>
              </w:rPr>
              <w:t>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День экологии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Квест «Спаси планету»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Создание эко - плакатов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</w:rPr>
              <w:t>- Встреча с экологом (гость)</w:t>
            </w:r>
          </w:p>
        </w:tc>
        <w:tc>
          <w:tcPr>
            <w:tcW w:w="5228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«Спортивно-оздоровительная работа»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Модуль «Экскурсии и походы»</w:t>
            </w:r>
          </w:p>
          <w:p w:rsidR="00CB5B6B" w:rsidRPr="00CB5B6B" w:rsidRDefault="00CB5B6B" w:rsidP="00CB5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 w:rsidRPr="00CB5B6B">
              <w:rPr>
                <w:rFonts w:eastAsia="Times New Roman" w:cs="Times New Roman"/>
                <w:bCs/>
                <w:shd w:val="clear" w:color="auto" w:fill="FFFFFF"/>
                <w:lang w:bidi="ar-SA"/>
              </w:rPr>
              <w:t>Модуль «Региональный».</w:t>
            </w:r>
          </w:p>
          <w:p w:rsidR="00CB5B6B" w:rsidRDefault="00CB5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11 </w:t>
            </w:r>
            <w:r w:rsidR="00000B6B">
              <w:rPr>
                <w:rFonts w:eastAsia="Times New Roman" w:cs="Times New Roman"/>
                <w:lang w:bidi="ar-SA"/>
              </w:rPr>
              <w:t>июня</w:t>
            </w:r>
          </w:p>
        </w:tc>
        <w:tc>
          <w:tcPr>
            <w:tcW w:w="8929" w:type="dxa"/>
            <w:shd w:val="clear" w:color="auto" w:fill="auto"/>
          </w:tcPr>
          <w:p w:rsidR="00D85CE1" w:rsidRDefault="00000B6B">
            <w:pPr>
              <w:pStyle w:val="TableParagraph"/>
              <w:tabs>
                <w:tab w:val="left" w:pos="151"/>
              </w:tabs>
              <w:spacing w:before="20"/>
              <w:ind w:left="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День науки</w:t>
            </w:r>
          </w:p>
          <w:p w:rsidR="00D85CE1" w:rsidRDefault="00000B6B">
            <w:pPr>
              <w:pStyle w:val="TableParagraph"/>
              <w:numPr>
                <w:ilvl w:val="0"/>
                <w:numId w:val="27"/>
              </w:numPr>
              <w:tabs>
                <w:tab w:val="left" w:pos="151"/>
              </w:tabs>
              <w:spacing w:before="20"/>
              <w:jc w:val="left"/>
            </w:pPr>
            <w:r>
              <w:t xml:space="preserve">Научный фестиваль «Созидатели и исследователи»  </w:t>
            </w:r>
          </w:p>
          <w:p w:rsidR="00D85CE1" w:rsidRDefault="00000B6B">
            <w:pPr>
              <w:pStyle w:val="TableParagraph"/>
              <w:numPr>
                <w:ilvl w:val="0"/>
                <w:numId w:val="27"/>
              </w:numPr>
              <w:tabs>
                <w:tab w:val="left" w:pos="151"/>
              </w:tabs>
              <w:spacing w:before="20"/>
              <w:jc w:val="left"/>
            </w:pPr>
            <w:r>
              <w:t>Опыты с химией/биологией</w:t>
            </w:r>
          </w:p>
          <w:p w:rsidR="00D85CE1" w:rsidRDefault="00000B6B">
            <w:pPr>
              <w:pStyle w:val="TableParagraph"/>
              <w:numPr>
                <w:ilvl w:val="0"/>
                <w:numId w:val="27"/>
              </w:numPr>
              <w:tabs>
                <w:tab w:val="left" w:pos="151"/>
              </w:tabs>
              <w:spacing w:before="20"/>
              <w:jc w:val="left"/>
            </w:pPr>
            <w:r>
              <w:lastRenderedPageBreak/>
              <w:t>Конкурс «Изобретатель будущего»</w:t>
            </w:r>
          </w:p>
          <w:p w:rsidR="00D85CE1" w:rsidRDefault="00000B6B">
            <w:pPr>
              <w:pStyle w:val="TableParagraph"/>
              <w:numPr>
                <w:ilvl w:val="0"/>
                <w:numId w:val="27"/>
              </w:numPr>
              <w:tabs>
                <w:tab w:val="left" w:pos="151"/>
              </w:tabs>
              <w:spacing w:before="20"/>
              <w:jc w:val="left"/>
            </w:pPr>
            <w:r>
              <w:t xml:space="preserve"> Показ мультфильма «Про профессии»</w:t>
            </w:r>
          </w:p>
          <w:p w:rsidR="00D85CE1" w:rsidRDefault="00000B6B">
            <w:pPr>
              <w:pStyle w:val="TableParagraph"/>
              <w:tabs>
                <w:tab w:val="left" w:pos="151"/>
              </w:tabs>
              <w:spacing w:before="20"/>
              <w:ind w:left="13"/>
              <w:jc w:val="left"/>
            </w:pPr>
            <w:r>
              <w:t>- самопрезентация воспитателей и их путь в профессию</w:t>
            </w:r>
          </w:p>
          <w:p w:rsidR="00D85CE1" w:rsidRDefault="00000B6B">
            <w:pPr>
              <w:pStyle w:val="TableParagraph"/>
              <w:tabs>
                <w:tab w:val="left" w:pos="151"/>
              </w:tabs>
              <w:spacing w:before="20"/>
              <w:ind w:left="13"/>
              <w:jc w:val="left"/>
            </w:pPr>
            <w:r>
              <w:t>- Пионербол</w:t>
            </w:r>
          </w:p>
        </w:tc>
        <w:tc>
          <w:tcPr>
            <w:tcW w:w="5228" w:type="dxa"/>
            <w:shd w:val="clear" w:color="auto" w:fill="auto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Модуль «Спортивно-оздоровительная работа»</w:t>
            </w:r>
          </w:p>
          <w:p w:rsidR="00D85CE1" w:rsidRDefault="00000B6B">
            <w:pPr>
              <w:pStyle w:val="TableParagraph"/>
              <w:ind w:left="11"/>
            </w:pPr>
            <w:r>
              <w:t>Модуль «Профориентация»</w:t>
            </w:r>
          </w:p>
          <w:p w:rsidR="00D85CE1" w:rsidRDefault="00D85CE1">
            <w:pPr>
              <w:pStyle w:val="TableParagraph"/>
              <w:ind w:left="11"/>
            </w:pPr>
          </w:p>
        </w:tc>
      </w:tr>
      <w:tr w:rsidR="00D85CE1">
        <w:trPr>
          <w:trHeight w:val="943"/>
        </w:trPr>
        <w:tc>
          <w:tcPr>
            <w:tcW w:w="15680" w:type="dxa"/>
            <w:gridSpan w:val="3"/>
          </w:tcPr>
          <w:p w:rsidR="00D85CE1" w:rsidRDefault="00D85CE1">
            <w:pPr>
              <w:pStyle w:val="TableParagraph"/>
              <w:ind w:left="11"/>
            </w:pPr>
          </w:p>
          <w:p w:rsidR="00D85CE1" w:rsidRDefault="00000B6B">
            <w:pPr>
              <w:pStyle w:val="TableParagraph"/>
              <w:ind w:left="11"/>
              <w:jc w:val="center"/>
            </w:pPr>
            <w:r>
              <w:rPr>
                <w:b/>
                <w:bCs/>
              </w:rPr>
              <w:t>Блок «Россия»</w:t>
            </w: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12</w:t>
            </w:r>
            <w:r w:rsidR="00000B6B">
              <w:rPr>
                <w:rFonts w:eastAsia="Times New Roman" w:cs="Times New Roman"/>
                <w:lang w:bidi="ar-SA"/>
              </w:rPr>
              <w:t xml:space="preserve"> 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истории России</w:t>
            </w:r>
          </w:p>
          <w:p w:rsidR="00D85CE1" w:rsidRDefault="00000B6B">
            <w:pPr>
              <w:widowControl/>
              <w:numPr>
                <w:ilvl w:val="0"/>
                <w:numId w:val="28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Лекция об истории России</w:t>
            </w:r>
          </w:p>
          <w:p w:rsidR="00D85CE1" w:rsidRDefault="00000B6B">
            <w:pPr>
              <w:widowControl/>
              <w:numPr>
                <w:ilvl w:val="0"/>
                <w:numId w:val="29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Мастер-класс по изготовлению накосницы (чавага)</w:t>
            </w:r>
          </w:p>
          <w:p w:rsidR="00D85CE1" w:rsidRDefault="00000B6B">
            <w:pPr>
              <w:widowControl/>
              <w:numPr>
                <w:ilvl w:val="0"/>
                <w:numId w:val="29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Фотосессия на тему: представление народов России</w:t>
            </w:r>
          </w:p>
          <w:p w:rsidR="00D85CE1" w:rsidRDefault="00000B6B">
            <w:pPr>
              <w:widowControl/>
              <w:numPr>
                <w:ilvl w:val="0"/>
                <w:numId w:val="29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Танцевальныйбатл среди отрядов</w:t>
            </w:r>
          </w:p>
          <w:p w:rsidR="00D85CE1" w:rsidRDefault="00000B6B">
            <w:pPr>
              <w:widowControl/>
              <w:numPr>
                <w:ilvl w:val="0"/>
                <w:numId w:val="29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Конкурс «лучший знаток тувинского языка»</w:t>
            </w:r>
          </w:p>
          <w:p w:rsidR="00D85CE1" w:rsidRDefault="00000B6B">
            <w:pPr>
              <w:widowControl/>
              <w:numPr>
                <w:ilvl w:val="0"/>
                <w:numId w:val="29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«Лапта» </w:t>
            </w:r>
          </w:p>
        </w:tc>
        <w:tc>
          <w:tcPr>
            <w:tcW w:w="5228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Модуль «Профориентация» 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Модуль «Социальная активность»</w:t>
            </w: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13 </w:t>
            </w:r>
            <w:r w:rsidR="00000B6B">
              <w:rPr>
                <w:rFonts w:eastAsia="Times New Roman" w:cs="Times New Roman"/>
                <w:lang w:bidi="ar-SA"/>
              </w:rPr>
              <w:t>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истории с. Ийме</w:t>
            </w:r>
          </w:p>
          <w:p w:rsidR="00D85CE1" w:rsidRDefault="00000B6B">
            <w:pPr>
              <w:widowControl/>
              <w:numPr>
                <w:ilvl w:val="0"/>
                <w:numId w:val="30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Экскурсия по «Золотому песку» и аржаану «Кум-Суу»</w:t>
            </w:r>
          </w:p>
          <w:p w:rsidR="00D85CE1" w:rsidRDefault="00000B6B">
            <w:pPr>
              <w:widowControl/>
              <w:numPr>
                <w:ilvl w:val="0"/>
                <w:numId w:val="30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Акция «Герои моей семьи»</w:t>
            </w:r>
          </w:p>
          <w:p w:rsidR="00D85CE1" w:rsidRDefault="00000B6B">
            <w:pPr>
              <w:widowControl/>
              <w:numPr>
                <w:ilvl w:val="0"/>
                <w:numId w:val="30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Информационный час - обсуждение «Многонациональная Россия»</w:t>
            </w:r>
          </w:p>
          <w:p w:rsidR="00D85CE1" w:rsidRDefault="00000B6B">
            <w:pPr>
              <w:widowControl/>
              <w:numPr>
                <w:ilvl w:val="0"/>
                <w:numId w:val="30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Театральное представление «Сказки нашего детства»</w:t>
            </w:r>
          </w:p>
          <w:p w:rsidR="00D85CE1" w:rsidRDefault="00000B6B">
            <w:pPr>
              <w:widowControl/>
              <w:numPr>
                <w:ilvl w:val="0"/>
                <w:numId w:val="30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Интеллектуальная игра «Земля-наш общий дом»</w:t>
            </w:r>
          </w:p>
          <w:p w:rsidR="00D85CE1" w:rsidRDefault="00000B6B">
            <w:pPr>
              <w:widowControl/>
              <w:numPr>
                <w:ilvl w:val="0"/>
                <w:numId w:val="30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Футбол </w:t>
            </w:r>
          </w:p>
        </w:tc>
        <w:tc>
          <w:tcPr>
            <w:tcW w:w="5228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«Спортивно-оздоровительная работа»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«Культура России»</w:t>
            </w:r>
          </w:p>
          <w:p w:rsidR="00CB5B6B" w:rsidRDefault="00000B6B" w:rsidP="00CB5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«Кружки и секции»</w:t>
            </w:r>
          </w:p>
          <w:p w:rsidR="00CB5B6B" w:rsidRPr="00CB5B6B" w:rsidRDefault="00CB5B6B" w:rsidP="00CB5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 w:rsidRPr="00CB5B6B">
              <w:rPr>
                <w:rFonts w:eastAsia="Times New Roman" w:cs="Times New Roman"/>
                <w:bCs/>
                <w:shd w:val="clear" w:color="auto" w:fill="FFFFFF"/>
                <w:lang w:bidi="ar-SA"/>
              </w:rPr>
              <w:t xml:space="preserve"> Модуль «Региональный».</w:t>
            </w:r>
          </w:p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</w:p>
          <w:p w:rsidR="00CB5B6B" w:rsidRDefault="00CB5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14 </w:t>
            </w:r>
            <w:r w:rsidR="00000B6B">
              <w:rPr>
                <w:rFonts w:eastAsia="Times New Roman" w:cs="Times New Roman"/>
                <w:lang w:bidi="ar-SA"/>
              </w:rPr>
              <w:t>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знакомства с природой</w:t>
            </w:r>
          </w:p>
          <w:p w:rsidR="00D85CE1" w:rsidRDefault="00000B6B">
            <w:pPr>
              <w:widowControl/>
              <w:numPr>
                <w:ilvl w:val="0"/>
                <w:numId w:val="31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Квест «Путешествие в страну русского языка»</w:t>
            </w:r>
          </w:p>
          <w:p w:rsidR="00D85CE1" w:rsidRDefault="00000B6B">
            <w:pPr>
              <w:widowControl/>
              <w:numPr>
                <w:ilvl w:val="0"/>
                <w:numId w:val="31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Творческое занятие «Моя любимая тувинская сказка»</w:t>
            </w:r>
          </w:p>
          <w:p w:rsidR="00D85CE1" w:rsidRDefault="00000B6B">
            <w:pPr>
              <w:widowControl/>
              <w:numPr>
                <w:ilvl w:val="0"/>
                <w:numId w:val="31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Обучение приёмам определения температуры воздуха, облачности, типов облаков,направления ветра</w:t>
            </w:r>
          </w:p>
          <w:p w:rsidR="00D85CE1" w:rsidRDefault="00000B6B">
            <w:pPr>
              <w:widowControl/>
              <w:numPr>
                <w:ilvl w:val="0"/>
                <w:numId w:val="31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Посещение аллеи славы с. Ийме</w:t>
            </w:r>
          </w:p>
          <w:p w:rsidR="00D85CE1" w:rsidRDefault="00000B6B">
            <w:pPr>
              <w:widowControl/>
              <w:numPr>
                <w:ilvl w:val="0"/>
                <w:numId w:val="31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Видеолекция «Встреча с историками, рассказывающими о героях»</w:t>
            </w:r>
          </w:p>
          <w:p w:rsidR="00D85CE1" w:rsidRDefault="00000B6B">
            <w:pPr>
              <w:widowControl/>
              <w:numPr>
                <w:ilvl w:val="0"/>
                <w:numId w:val="31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Баскетбол </w:t>
            </w:r>
          </w:p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228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cs="Times New Roman"/>
                <w:spacing w:val="-2"/>
              </w:rPr>
            </w:pPr>
            <w:r>
              <w:rPr>
                <w:rFonts w:cs="Times New Roman"/>
              </w:rPr>
              <w:t>Модуль«Кружкии</w:t>
            </w:r>
            <w:r>
              <w:rPr>
                <w:rFonts w:cs="Times New Roman"/>
                <w:spacing w:val="-2"/>
              </w:rPr>
              <w:t>секции»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spacing w:val="-2"/>
              </w:rPr>
            </w:pPr>
            <w:r>
              <w:rPr>
                <w:spacing w:val="-2"/>
              </w:rPr>
              <w:t>Модуль «Социальная активность»</w:t>
            </w:r>
          </w:p>
          <w:p w:rsidR="00CB5B6B" w:rsidRPr="00CB5B6B" w:rsidRDefault="00CB5B6B" w:rsidP="00CB5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 w:rsidRPr="00CB5B6B">
              <w:rPr>
                <w:rFonts w:eastAsia="Times New Roman" w:cs="Times New Roman"/>
                <w:bCs/>
                <w:shd w:val="clear" w:color="auto" w:fill="FFFFFF"/>
                <w:lang w:bidi="ar-SA"/>
              </w:rPr>
              <w:t>Модуль «Региональный».</w:t>
            </w:r>
          </w:p>
          <w:p w:rsidR="00CB5B6B" w:rsidRDefault="00CB5B6B">
            <w:pPr>
              <w:widowControl/>
              <w:tabs>
                <w:tab w:val="left" w:pos="9781"/>
              </w:tabs>
              <w:contextualSpacing/>
              <w:rPr>
                <w:rFonts w:cs="Times New Roman"/>
                <w:spacing w:val="-2"/>
              </w:rPr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15 </w:t>
            </w:r>
            <w:r w:rsidR="00000B6B">
              <w:rPr>
                <w:rFonts w:eastAsia="Times New Roman" w:cs="Times New Roman"/>
                <w:lang w:bidi="ar-SA"/>
              </w:rPr>
              <w:t>июня</w:t>
            </w:r>
          </w:p>
        </w:tc>
        <w:tc>
          <w:tcPr>
            <w:tcW w:w="8929" w:type="dxa"/>
            <w:shd w:val="clear" w:color="auto" w:fill="auto"/>
          </w:tcPr>
          <w:p w:rsidR="00D85CE1" w:rsidRDefault="00000B6B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 xml:space="preserve">Деньбудущего </w:t>
            </w:r>
            <w:r>
              <w:rPr>
                <w:b/>
                <w:spacing w:val="-2"/>
              </w:rPr>
              <w:t>России</w:t>
            </w:r>
          </w:p>
          <w:p w:rsidR="00D85CE1" w:rsidRDefault="00000B6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17"/>
              <w:ind w:right="360" w:firstLine="0"/>
              <w:jc w:val="left"/>
            </w:pPr>
            <w:r>
              <w:t xml:space="preserve">Дебаты:«Какимбудетмирчерез50 </w:t>
            </w:r>
            <w:r>
              <w:rPr>
                <w:spacing w:val="-2"/>
              </w:rPr>
              <w:t>лет?»</w:t>
            </w:r>
          </w:p>
          <w:p w:rsidR="00D85CE1" w:rsidRDefault="00000B6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ind w:left="152" w:hanging="138"/>
              <w:jc w:val="left"/>
            </w:pPr>
            <w:r>
              <w:t>Конкурспроектов «Город</w:t>
            </w:r>
            <w:r>
              <w:rPr>
                <w:spacing w:val="-2"/>
              </w:rPr>
              <w:t>будущего»</w:t>
            </w:r>
          </w:p>
          <w:p w:rsidR="00D85CE1" w:rsidRDefault="00000B6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  <w:jc w:val="left"/>
            </w:pPr>
            <w:r>
              <w:t xml:space="preserve">Встреча с молодыми </w:t>
            </w:r>
            <w:r>
              <w:rPr>
                <w:spacing w:val="-2"/>
              </w:rPr>
              <w:t>учёными/предпринимателями</w:t>
            </w:r>
          </w:p>
        </w:tc>
        <w:tc>
          <w:tcPr>
            <w:tcW w:w="5228" w:type="dxa"/>
            <w:shd w:val="clear" w:color="auto" w:fill="auto"/>
          </w:tcPr>
          <w:p w:rsidR="00D85CE1" w:rsidRDefault="00D85CE1">
            <w:pPr>
              <w:pStyle w:val="TableParagraph"/>
              <w:ind w:left="0"/>
            </w:pPr>
          </w:p>
          <w:p w:rsidR="00D85CE1" w:rsidRDefault="00D85CE1">
            <w:pPr>
              <w:pStyle w:val="TableParagraph"/>
              <w:spacing w:before="198"/>
              <w:ind w:left="0"/>
            </w:pPr>
          </w:p>
          <w:p w:rsidR="00D85CE1" w:rsidRDefault="00000B6B">
            <w:pPr>
              <w:pStyle w:val="TableParagraph"/>
              <w:ind w:left="12"/>
            </w:pPr>
            <w:r>
              <w:t>Модуль«Проектная</w:t>
            </w:r>
            <w:r>
              <w:rPr>
                <w:spacing w:val="-2"/>
              </w:rPr>
              <w:t>деятельность»</w:t>
            </w:r>
          </w:p>
        </w:tc>
      </w:tr>
      <w:tr w:rsidR="00D85CE1">
        <w:trPr>
          <w:trHeight w:val="1420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lastRenderedPageBreak/>
              <w:t xml:space="preserve">16 </w:t>
            </w:r>
            <w:r w:rsidR="00000B6B">
              <w:rPr>
                <w:rFonts w:eastAsia="Times New Roman" w:cs="Times New Roman"/>
                <w:lang w:bidi="ar-SA"/>
              </w:rPr>
              <w:t xml:space="preserve"> июня</w:t>
            </w:r>
          </w:p>
        </w:tc>
        <w:tc>
          <w:tcPr>
            <w:tcW w:w="8929" w:type="dxa"/>
            <w:shd w:val="clear" w:color="auto" w:fill="auto"/>
          </w:tcPr>
          <w:p w:rsidR="00D85CE1" w:rsidRDefault="00000B6B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 xml:space="preserve">День </w:t>
            </w:r>
            <w:r>
              <w:rPr>
                <w:b/>
                <w:spacing w:val="-2"/>
              </w:rPr>
              <w:t>здоровья</w:t>
            </w:r>
          </w:p>
          <w:p w:rsidR="00D85CE1" w:rsidRDefault="00000B6B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19"/>
              <w:ind w:left="152" w:hanging="138"/>
              <w:jc w:val="left"/>
            </w:pPr>
            <w:r>
              <w:t>Весёлые</w:t>
            </w:r>
            <w:r>
              <w:rPr>
                <w:spacing w:val="-2"/>
              </w:rPr>
              <w:t>старты</w:t>
            </w:r>
          </w:p>
          <w:p w:rsidR="00D85CE1" w:rsidRDefault="00000B6B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22"/>
              <w:ind w:left="152" w:hanging="138"/>
              <w:jc w:val="left"/>
            </w:pPr>
            <w:r>
              <w:t>Лекцияврачао</w:t>
            </w:r>
            <w:r>
              <w:rPr>
                <w:spacing w:val="-5"/>
              </w:rPr>
              <w:t>ЗОЖ</w:t>
            </w:r>
          </w:p>
          <w:p w:rsidR="00D85CE1" w:rsidRDefault="00000B6B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22"/>
              <w:ind w:right="664" w:firstLine="0"/>
              <w:jc w:val="left"/>
            </w:pPr>
            <w:r>
              <w:t xml:space="preserve">Конкурс«Самыйполезный </w:t>
            </w:r>
            <w:r>
              <w:rPr>
                <w:spacing w:val="-2"/>
              </w:rPr>
              <w:t>завтрак»</w:t>
            </w:r>
          </w:p>
          <w:p w:rsidR="00D85CE1" w:rsidRDefault="00000B6B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22"/>
              <w:ind w:right="664" w:firstLine="0"/>
              <w:jc w:val="left"/>
            </w:pPr>
            <w:r>
              <w:rPr>
                <w:spacing w:val="-2"/>
              </w:rPr>
              <w:t>Обучение сдаче рапортов и строевому шагу</w:t>
            </w:r>
          </w:p>
          <w:p w:rsidR="00D85CE1" w:rsidRDefault="00000B6B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22"/>
              <w:ind w:right="664" w:firstLine="0"/>
              <w:jc w:val="left"/>
            </w:pPr>
            <w:r>
              <w:rPr>
                <w:spacing w:val="-2"/>
              </w:rPr>
              <w:t>Волейбол</w:t>
            </w:r>
          </w:p>
        </w:tc>
        <w:tc>
          <w:tcPr>
            <w:tcW w:w="5228" w:type="dxa"/>
            <w:shd w:val="clear" w:color="auto" w:fill="auto"/>
          </w:tcPr>
          <w:p w:rsidR="00D85CE1" w:rsidRDefault="00D85CE1">
            <w:pPr>
              <w:pStyle w:val="TableParagraph"/>
              <w:spacing w:before="181"/>
              <w:ind w:left="0"/>
              <w:rPr>
                <w:b/>
              </w:rPr>
            </w:pPr>
          </w:p>
          <w:p w:rsidR="00D85CE1" w:rsidRDefault="00000B6B">
            <w:pPr>
              <w:pStyle w:val="TableParagraph"/>
              <w:ind w:right="479"/>
              <w:rPr>
                <w:spacing w:val="-2"/>
              </w:rPr>
            </w:pPr>
            <w:r>
              <w:t xml:space="preserve">Модуль«Спортивно-оздоровительная </w:t>
            </w:r>
            <w:r>
              <w:rPr>
                <w:spacing w:val="-2"/>
              </w:rPr>
              <w:t>работа»</w:t>
            </w:r>
          </w:p>
          <w:p w:rsidR="00D85CE1" w:rsidRDefault="00000B6B">
            <w:pPr>
              <w:pStyle w:val="TableParagraph"/>
              <w:ind w:right="479"/>
              <w:rPr>
                <w:spacing w:val="-2"/>
              </w:rPr>
            </w:pPr>
            <w:r>
              <w:rPr>
                <w:spacing w:val="-2"/>
              </w:rPr>
              <w:t>Модуль «Кружки и секции»</w:t>
            </w: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17 </w:t>
            </w:r>
            <w:r w:rsidR="00000B6B">
              <w:rPr>
                <w:rFonts w:eastAsia="Times New Roman" w:cs="Times New Roman"/>
                <w:lang w:bidi="ar-SA"/>
              </w:rPr>
              <w:t xml:space="preserve"> 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России</w:t>
            </w:r>
          </w:p>
          <w:p w:rsidR="00D85CE1" w:rsidRDefault="00000B6B">
            <w:pPr>
              <w:widowControl/>
              <w:numPr>
                <w:ilvl w:val="0"/>
                <w:numId w:val="34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Конкурс «Моя Родина - Россия»</w:t>
            </w:r>
          </w:p>
          <w:p w:rsidR="00D85CE1" w:rsidRDefault="00000B6B">
            <w:pPr>
              <w:widowControl/>
              <w:numPr>
                <w:ilvl w:val="0"/>
                <w:numId w:val="34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Викторина «Знание России»</w:t>
            </w:r>
          </w:p>
          <w:p w:rsidR="00D85CE1" w:rsidRDefault="00000B6B">
            <w:pPr>
              <w:widowControl/>
              <w:numPr>
                <w:ilvl w:val="0"/>
                <w:numId w:val="34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Прогулки с рассказами о стране</w:t>
            </w:r>
          </w:p>
          <w:p w:rsidR="00D85CE1" w:rsidRDefault="00000B6B">
            <w:pPr>
              <w:widowControl/>
              <w:numPr>
                <w:ilvl w:val="0"/>
                <w:numId w:val="34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Презентация «День народов России»</w:t>
            </w:r>
          </w:p>
          <w:p w:rsidR="00D85CE1" w:rsidRDefault="00000B6B">
            <w:pPr>
              <w:widowControl/>
              <w:numPr>
                <w:ilvl w:val="0"/>
                <w:numId w:val="34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Фотоэкскурсия «Моя Россия»</w:t>
            </w:r>
          </w:p>
          <w:p w:rsidR="00D85CE1" w:rsidRDefault="00000B6B">
            <w:pPr>
              <w:widowControl/>
              <w:numPr>
                <w:ilvl w:val="0"/>
                <w:numId w:val="34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Вечер патриотической песни с исполнением народных и государственных песен.</w:t>
            </w:r>
          </w:p>
        </w:tc>
        <w:tc>
          <w:tcPr>
            <w:tcW w:w="5228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«Спортивно-оздоровительная работа»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«Культура России»</w:t>
            </w:r>
          </w:p>
          <w:p w:rsidR="00647EEF" w:rsidRDefault="00000B6B" w:rsidP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Модуль «Детское самоуправление»</w:t>
            </w:r>
          </w:p>
          <w:p w:rsidR="00647EEF" w:rsidRPr="00CB5B6B" w:rsidRDefault="00647EEF" w:rsidP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 w:rsidRPr="00CB5B6B">
              <w:rPr>
                <w:rFonts w:eastAsia="Times New Roman" w:cs="Times New Roman"/>
                <w:bCs/>
                <w:shd w:val="clear" w:color="auto" w:fill="FFFFFF"/>
                <w:lang w:bidi="ar-SA"/>
              </w:rPr>
              <w:t xml:space="preserve"> Модуль «Региональный».</w:t>
            </w:r>
          </w:p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</w:p>
          <w:p w:rsidR="00647EEF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</w:rPr>
            </w:pPr>
          </w:p>
        </w:tc>
      </w:tr>
      <w:tr w:rsidR="00D85CE1">
        <w:trPr>
          <w:trHeight w:val="90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18 </w:t>
            </w:r>
            <w:r w:rsidR="00000B6B">
              <w:rPr>
                <w:rFonts w:eastAsia="Times New Roman" w:cs="Times New Roman"/>
                <w:lang w:bidi="ar-SA"/>
              </w:rPr>
              <w:t xml:space="preserve"> июня</w:t>
            </w:r>
          </w:p>
        </w:tc>
        <w:tc>
          <w:tcPr>
            <w:tcW w:w="8929" w:type="dxa"/>
            <w:shd w:val="clear" w:color="auto" w:fill="auto"/>
          </w:tcPr>
          <w:p w:rsidR="00D85CE1" w:rsidRDefault="00000B6B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 xml:space="preserve">День </w:t>
            </w:r>
            <w:r>
              <w:rPr>
                <w:b/>
                <w:spacing w:val="-2"/>
              </w:rPr>
              <w:t>безопасности</w:t>
            </w:r>
          </w:p>
          <w:p w:rsidR="00D85CE1" w:rsidRDefault="00000B6B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before="17"/>
              <w:ind w:right="391" w:firstLine="0"/>
              <w:jc w:val="left"/>
            </w:pPr>
            <w:r>
              <w:t xml:space="preserve">Тренинг«Правиладорожного </w:t>
            </w:r>
            <w:r>
              <w:rPr>
                <w:spacing w:val="-2"/>
              </w:rPr>
              <w:t>движения»</w:t>
            </w:r>
          </w:p>
          <w:p w:rsidR="00D85CE1" w:rsidRDefault="00000B6B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before="2"/>
              <w:ind w:right="508" w:firstLine="0"/>
              <w:jc w:val="left"/>
            </w:pPr>
            <w:r>
              <w:t xml:space="preserve">Игра«Школавыживания»(с </w:t>
            </w:r>
            <w:r>
              <w:rPr>
                <w:spacing w:val="-4"/>
              </w:rPr>
              <w:t>МЧС)</w:t>
            </w:r>
          </w:p>
          <w:p w:rsidR="00D85CE1" w:rsidRDefault="00000B6B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ind w:right="841" w:firstLine="0"/>
              <w:jc w:val="left"/>
            </w:pPr>
            <w:r>
              <w:t xml:space="preserve">Оказаниепервойпомощи </w:t>
            </w:r>
            <w:r>
              <w:rPr>
                <w:spacing w:val="-2"/>
              </w:rPr>
              <w:t>(мастер-класс)</w:t>
            </w:r>
          </w:p>
          <w:p w:rsidR="00D85CE1" w:rsidRDefault="00000B6B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ind w:right="841" w:firstLine="0"/>
              <w:jc w:val="left"/>
            </w:pPr>
            <w:r>
              <w:rPr>
                <w:spacing w:val="-2"/>
              </w:rPr>
              <w:t>Беседа о терактах</w:t>
            </w:r>
          </w:p>
          <w:p w:rsidR="00D85CE1" w:rsidRDefault="00000B6B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ind w:right="841" w:firstLine="0"/>
              <w:jc w:val="left"/>
            </w:pPr>
            <w:r>
              <w:rPr>
                <w:spacing w:val="-2"/>
              </w:rPr>
              <w:t>Акции «Безопасная ликвидация вреда, наносимого природе»</w:t>
            </w:r>
          </w:p>
          <w:p w:rsidR="00D85CE1" w:rsidRDefault="00D85CE1">
            <w:pPr>
              <w:pStyle w:val="TableParagraph"/>
              <w:tabs>
                <w:tab w:val="left" w:pos="152"/>
              </w:tabs>
              <w:ind w:right="841"/>
              <w:jc w:val="left"/>
            </w:pPr>
          </w:p>
        </w:tc>
        <w:tc>
          <w:tcPr>
            <w:tcW w:w="5228" w:type="dxa"/>
            <w:shd w:val="clear" w:color="auto" w:fill="auto"/>
          </w:tcPr>
          <w:p w:rsidR="00D85CE1" w:rsidRDefault="00D85CE1">
            <w:pPr>
              <w:pStyle w:val="TableParagraph"/>
              <w:ind w:left="0"/>
              <w:rPr>
                <w:b/>
              </w:rPr>
            </w:pPr>
          </w:p>
          <w:p w:rsidR="00D85CE1" w:rsidRDefault="00D85CE1">
            <w:pPr>
              <w:pStyle w:val="TableParagraph"/>
              <w:spacing w:before="200"/>
              <w:ind w:left="0"/>
              <w:rPr>
                <w:b/>
              </w:rPr>
            </w:pPr>
          </w:p>
          <w:p w:rsidR="00D85CE1" w:rsidRDefault="00000B6B">
            <w:pPr>
              <w:pStyle w:val="TableParagraph"/>
              <w:ind w:right="635"/>
              <w:rPr>
                <w:spacing w:val="-2"/>
              </w:rPr>
            </w:pPr>
            <w:r>
              <w:t xml:space="preserve">Модуль «Психолого-педагогическое </w:t>
            </w:r>
            <w:r>
              <w:rPr>
                <w:spacing w:val="-2"/>
              </w:rPr>
              <w:t>сопровождение»</w:t>
            </w:r>
          </w:p>
          <w:p w:rsidR="00D85CE1" w:rsidRDefault="00D85CE1">
            <w:pPr>
              <w:pStyle w:val="TableParagraph"/>
              <w:ind w:right="635"/>
              <w:rPr>
                <w:spacing w:val="-2"/>
              </w:rPr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19</w:t>
            </w:r>
            <w:r w:rsidR="00000B6B">
              <w:rPr>
                <w:rFonts w:eastAsia="Times New Roman" w:cs="Times New Roman"/>
                <w:lang w:bidi="ar-SA"/>
              </w:rPr>
              <w:t xml:space="preserve"> июня</w:t>
            </w:r>
          </w:p>
        </w:tc>
        <w:tc>
          <w:tcPr>
            <w:tcW w:w="8929" w:type="dxa"/>
            <w:shd w:val="clear" w:color="auto" w:fill="auto"/>
          </w:tcPr>
          <w:p w:rsidR="00D85CE1" w:rsidRDefault="00000B6B">
            <w:pPr>
              <w:pStyle w:val="TableParagraph"/>
              <w:tabs>
                <w:tab w:val="left" w:pos="152"/>
              </w:tabs>
              <w:spacing w:before="21"/>
              <w:ind w:right="110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День ВОВ</w:t>
            </w:r>
          </w:p>
          <w:p w:rsidR="00D85CE1" w:rsidRDefault="00000B6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  <w:jc w:val="left"/>
            </w:pPr>
            <w:r>
              <w:t xml:space="preserve">Беседа «История наград ВОВ» </w:t>
            </w:r>
          </w:p>
          <w:p w:rsidR="00D85CE1" w:rsidRDefault="00000B6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  <w:jc w:val="left"/>
            </w:pPr>
            <w:r>
              <w:t>Мастер-класс «Поделки из фантиков».</w:t>
            </w:r>
          </w:p>
          <w:p w:rsidR="00D85CE1" w:rsidRDefault="00000B6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  <w:jc w:val="left"/>
            </w:pPr>
            <w:r>
              <w:t>Конкурс на лучшую поделку из фантиков.</w:t>
            </w:r>
          </w:p>
          <w:p w:rsidR="00D85CE1" w:rsidRDefault="00000B6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  <w:jc w:val="left"/>
            </w:pPr>
            <w:r>
              <w:t>Викторина «Кто назовёт больше книг о ВОВ».</w:t>
            </w:r>
          </w:p>
          <w:p w:rsidR="00D85CE1" w:rsidRDefault="00000B6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  <w:jc w:val="left"/>
            </w:pPr>
            <w:r>
              <w:t>Кроссворд «Герои и полководцы».</w:t>
            </w:r>
          </w:p>
          <w:p w:rsidR="00D85CE1" w:rsidRDefault="00000B6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  <w:jc w:val="left"/>
            </w:pPr>
            <w:r>
              <w:t>Путешествие в страну игр (настольные игры).</w:t>
            </w:r>
          </w:p>
          <w:p w:rsidR="00D85CE1" w:rsidRDefault="00000B6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  <w:jc w:val="left"/>
            </w:pPr>
            <w:r>
              <w:t>Спортивные забеги</w:t>
            </w:r>
          </w:p>
        </w:tc>
        <w:tc>
          <w:tcPr>
            <w:tcW w:w="5228" w:type="dxa"/>
            <w:shd w:val="clear" w:color="auto" w:fill="auto"/>
          </w:tcPr>
          <w:p w:rsidR="00D85CE1" w:rsidRDefault="00D85CE1">
            <w:pPr>
              <w:pStyle w:val="TableParagraph"/>
              <w:ind w:left="0"/>
            </w:pPr>
          </w:p>
          <w:p w:rsidR="00D85CE1" w:rsidRDefault="00D85CE1">
            <w:pPr>
              <w:pStyle w:val="TableParagraph"/>
              <w:spacing w:before="198"/>
              <w:ind w:left="0"/>
            </w:pPr>
          </w:p>
          <w:p w:rsidR="00D85CE1" w:rsidRDefault="00000B6B">
            <w:pPr>
              <w:pStyle w:val="TableParagraph"/>
              <w:ind w:left="12"/>
            </w:pPr>
            <w:r>
              <w:t>Модуль«Проектная</w:t>
            </w:r>
            <w:r>
              <w:rPr>
                <w:spacing w:val="-2"/>
              </w:rPr>
              <w:t>деятельность»</w:t>
            </w:r>
          </w:p>
        </w:tc>
      </w:tr>
      <w:tr w:rsidR="00D85CE1">
        <w:trPr>
          <w:trHeight w:val="943"/>
        </w:trPr>
        <w:tc>
          <w:tcPr>
            <w:tcW w:w="15680" w:type="dxa"/>
            <w:gridSpan w:val="3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Блок «Человек»</w:t>
            </w: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lastRenderedPageBreak/>
              <w:t xml:space="preserve">20 </w:t>
            </w:r>
            <w:r w:rsidR="00000B6B">
              <w:rPr>
                <w:rFonts w:eastAsia="Times New Roman" w:cs="Times New Roman"/>
                <w:lang w:bidi="ar-SA"/>
              </w:rPr>
              <w:t>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День ЗОЖ</w:t>
            </w:r>
          </w:p>
          <w:p w:rsidR="00D85CE1" w:rsidRDefault="00000B6B">
            <w:pPr>
              <w:widowControl/>
              <w:numPr>
                <w:ilvl w:val="0"/>
                <w:numId w:val="36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Игра по станциям по ЗОЖ</w:t>
            </w:r>
          </w:p>
          <w:p w:rsidR="00D85CE1" w:rsidRDefault="00000B6B">
            <w:pPr>
              <w:widowControl/>
              <w:numPr>
                <w:ilvl w:val="0"/>
                <w:numId w:val="36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Конкурс рисунков «Мы за ЗОЖ»</w:t>
            </w:r>
          </w:p>
          <w:p w:rsidR="00D85CE1" w:rsidRDefault="00000B6B">
            <w:pPr>
              <w:widowControl/>
              <w:numPr>
                <w:ilvl w:val="0"/>
                <w:numId w:val="36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Оформление штабом страницы лагеря в сети интернет.</w:t>
            </w:r>
          </w:p>
          <w:p w:rsidR="00D85CE1" w:rsidRDefault="00000B6B">
            <w:pPr>
              <w:widowControl/>
              <w:numPr>
                <w:ilvl w:val="0"/>
                <w:numId w:val="36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Соревнование по мини-футболу</w:t>
            </w:r>
          </w:p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/>
              </w:rPr>
            </w:pPr>
          </w:p>
        </w:tc>
        <w:tc>
          <w:tcPr>
            <w:tcW w:w="5228" w:type="dxa"/>
          </w:tcPr>
          <w:p w:rsidR="00647EEF" w:rsidRPr="00CB5B6B" w:rsidRDefault="00647EEF" w:rsidP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 w:rsidRPr="00CB5B6B">
              <w:rPr>
                <w:rFonts w:eastAsia="Times New Roman" w:cs="Times New Roman"/>
                <w:bCs/>
                <w:shd w:val="clear" w:color="auto" w:fill="FFFFFF"/>
                <w:lang w:bidi="ar-SA"/>
              </w:rPr>
              <w:t>Модуль «Региональный».</w:t>
            </w:r>
          </w:p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21 </w:t>
            </w:r>
            <w:r w:rsidR="00000B6B">
              <w:rPr>
                <w:rFonts w:eastAsia="Times New Roman" w:cs="Times New Roman"/>
                <w:lang w:bidi="ar-SA"/>
              </w:rPr>
              <w:t>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День сказки</w:t>
            </w:r>
          </w:p>
          <w:p w:rsidR="00D85CE1" w:rsidRDefault="00000B6B">
            <w:pPr>
              <w:widowControl/>
              <w:numPr>
                <w:ilvl w:val="0"/>
                <w:numId w:val="37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Драмтеатр .Спектакль </w:t>
            </w:r>
          </w:p>
          <w:p w:rsidR="00D85CE1" w:rsidRDefault="00000B6B">
            <w:pPr>
              <w:widowControl/>
              <w:numPr>
                <w:ilvl w:val="0"/>
                <w:numId w:val="37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рисунки по сказке</w:t>
            </w:r>
          </w:p>
          <w:p w:rsidR="00D85CE1" w:rsidRDefault="00000B6B">
            <w:pPr>
              <w:widowControl/>
              <w:numPr>
                <w:ilvl w:val="0"/>
                <w:numId w:val="37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Оформление штабом страницы лагеря в сети интернет</w:t>
            </w:r>
          </w:p>
          <w:p w:rsidR="00D85CE1" w:rsidRDefault="00000B6B">
            <w:pPr>
              <w:widowControl/>
              <w:numPr>
                <w:ilvl w:val="0"/>
                <w:numId w:val="37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Флешмоб</w:t>
            </w:r>
          </w:p>
          <w:p w:rsidR="00D85CE1" w:rsidRDefault="00000B6B">
            <w:pPr>
              <w:widowControl/>
              <w:numPr>
                <w:ilvl w:val="0"/>
                <w:numId w:val="37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Психологический тренинг «Вместе весело шагать»</w:t>
            </w:r>
          </w:p>
          <w:p w:rsidR="00D85CE1" w:rsidRDefault="00000B6B">
            <w:pPr>
              <w:widowControl/>
              <w:numPr>
                <w:ilvl w:val="0"/>
                <w:numId w:val="37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Турнир по настольному теннису </w:t>
            </w:r>
          </w:p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228" w:type="dxa"/>
          </w:tcPr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22</w:t>
            </w:r>
            <w:r w:rsidR="00000B6B">
              <w:rPr>
                <w:rFonts w:eastAsia="Times New Roman" w:cs="Times New Roman"/>
                <w:lang w:bidi="ar-SA"/>
              </w:rPr>
              <w:t xml:space="preserve"> июня</w:t>
            </w:r>
          </w:p>
        </w:tc>
        <w:tc>
          <w:tcPr>
            <w:tcW w:w="8929" w:type="dxa"/>
          </w:tcPr>
          <w:p w:rsidR="00D85CE1" w:rsidRDefault="00000B6B">
            <w:pPr>
              <w:rPr>
                <w:b/>
                <w:bCs/>
              </w:rPr>
            </w:pPr>
            <w:r>
              <w:rPr>
                <w:b/>
                <w:bCs/>
              </w:rPr>
              <w:t>День волонтёра</w:t>
            </w:r>
          </w:p>
          <w:p w:rsidR="00D85CE1" w:rsidRDefault="00000B6B">
            <w:pPr>
              <w:numPr>
                <w:ilvl w:val="0"/>
                <w:numId w:val="38"/>
              </w:numPr>
            </w:pPr>
            <w:r>
              <w:t>Мастерская «Символ добра»</w:t>
            </w:r>
          </w:p>
          <w:p w:rsidR="00D85CE1" w:rsidRDefault="00000B6B">
            <w:pPr>
              <w:numPr>
                <w:ilvl w:val="0"/>
                <w:numId w:val="38"/>
              </w:numPr>
            </w:pPr>
            <w:r>
              <w:t>Акция «Хранители истории» (уборка у памятника)</w:t>
            </w:r>
          </w:p>
          <w:p w:rsidR="00D85CE1" w:rsidRDefault="00000B6B">
            <w:pPr>
              <w:numPr>
                <w:ilvl w:val="0"/>
                <w:numId w:val="38"/>
              </w:numPr>
            </w:pPr>
            <w:r>
              <w:t xml:space="preserve">Весёлые старты </w:t>
            </w:r>
          </w:p>
          <w:p w:rsidR="00D85CE1" w:rsidRDefault="00000B6B">
            <w:pPr>
              <w:numPr>
                <w:ilvl w:val="0"/>
                <w:numId w:val="38"/>
              </w:numPr>
            </w:pPr>
            <w:r>
              <w:t>Уборка территории лагеря</w:t>
            </w:r>
          </w:p>
          <w:p w:rsidR="00D85CE1" w:rsidRDefault="00000B6B">
            <w:pPr>
              <w:numPr>
                <w:ilvl w:val="0"/>
                <w:numId w:val="38"/>
              </w:numPr>
            </w:pPr>
            <w:r>
              <w:t>Проведение благотворительных акции со сбором вещей, продуктов для стариков с.Ийме.</w:t>
            </w:r>
          </w:p>
        </w:tc>
        <w:tc>
          <w:tcPr>
            <w:tcW w:w="5228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Модуль «Кружки и секции»</w:t>
            </w:r>
          </w:p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cs="Times New Roman"/>
              </w:rPr>
              <w:t>Модуль «Социальная активность»</w:t>
            </w: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23</w:t>
            </w:r>
            <w:r w:rsidR="00000B6B">
              <w:rPr>
                <w:rFonts w:eastAsia="Times New Roman" w:cs="Times New Roman"/>
                <w:lang w:bidi="ar-SA"/>
              </w:rPr>
              <w:t xml:space="preserve">  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с родителями</w:t>
            </w:r>
          </w:p>
          <w:p w:rsidR="00D85CE1" w:rsidRDefault="00000B6B">
            <w:pPr>
              <w:widowControl/>
              <w:numPr>
                <w:ilvl w:val="0"/>
                <w:numId w:val="39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Соревнования   «Папа, мама и я - спортивная семья»</w:t>
            </w:r>
          </w:p>
          <w:p w:rsidR="00D85CE1" w:rsidRDefault="00000B6B">
            <w:pPr>
              <w:widowControl/>
              <w:numPr>
                <w:ilvl w:val="0"/>
                <w:numId w:val="39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Турнир по национальной борьбе «Хуреш»</w:t>
            </w:r>
          </w:p>
          <w:p w:rsidR="00D85CE1" w:rsidRDefault="00000B6B">
            <w:pPr>
              <w:widowControl/>
              <w:numPr>
                <w:ilvl w:val="0"/>
                <w:numId w:val="39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Марафон чтения вслух «Повесть о настоящем человеке»</w:t>
            </w:r>
          </w:p>
          <w:p w:rsidR="00D85CE1" w:rsidRDefault="00000B6B">
            <w:pPr>
              <w:widowControl/>
              <w:numPr>
                <w:ilvl w:val="0"/>
                <w:numId w:val="39"/>
              </w:numPr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Лекция «Пионеры-Герои»</w:t>
            </w:r>
          </w:p>
        </w:tc>
        <w:tc>
          <w:tcPr>
            <w:tcW w:w="5228" w:type="dxa"/>
          </w:tcPr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24 </w:t>
            </w:r>
            <w:r w:rsidR="00000B6B">
              <w:rPr>
                <w:rFonts w:eastAsia="Times New Roman" w:cs="Times New Roman"/>
                <w:lang w:bidi="ar-SA"/>
              </w:rPr>
              <w:t>июня</w:t>
            </w:r>
          </w:p>
        </w:tc>
        <w:tc>
          <w:tcPr>
            <w:tcW w:w="8929" w:type="dxa"/>
            <w:shd w:val="clear" w:color="auto" w:fill="auto"/>
          </w:tcPr>
          <w:p w:rsidR="00D85CE1" w:rsidRDefault="00000B6B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 xml:space="preserve">День </w:t>
            </w:r>
            <w:r>
              <w:rPr>
                <w:b/>
                <w:spacing w:val="-4"/>
              </w:rPr>
              <w:t>РДДМ</w:t>
            </w:r>
          </w:p>
          <w:p w:rsidR="00D85CE1" w:rsidRDefault="00000B6B">
            <w:pPr>
              <w:numPr>
                <w:ilvl w:val="0"/>
                <w:numId w:val="40"/>
              </w:numPr>
              <w:rPr>
                <w:lang w:eastAsia="en-US"/>
              </w:rPr>
            </w:pPr>
            <w:r>
              <w:rPr>
                <w:lang w:eastAsia="en-US"/>
              </w:rPr>
              <w:t>Мастер-класс «Фронтовое письмо»</w:t>
            </w:r>
          </w:p>
          <w:p w:rsidR="00D85CE1" w:rsidRDefault="00000B6B">
            <w:pPr>
              <w:numPr>
                <w:ilvl w:val="0"/>
                <w:numId w:val="40"/>
              </w:numPr>
              <w:rPr>
                <w:lang w:eastAsia="en-US"/>
              </w:rPr>
            </w:pPr>
            <w:r>
              <w:rPr>
                <w:lang w:eastAsia="en-US"/>
              </w:rPr>
              <w:t>Фестиваль песен между отрядами «Вставай страна огромная!».</w:t>
            </w:r>
          </w:p>
          <w:p w:rsidR="00D85CE1" w:rsidRDefault="00000B6B">
            <w:pPr>
              <w:numPr>
                <w:ilvl w:val="0"/>
                <w:numId w:val="40"/>
              </w:numPr>
              <w:rPr>
                <w:lang w:eastAsia="en-US"/>
              </w:rPr>
            </w:pPr>
            <w:r>
              <w:rPr>
                <w:lang w:eastAsia="en-US"/>
              </w:rPr>
              <w:t>Конкурс рисунков «Дорогами войны».</w:t>
            </w:r>
          </w:p>
          <w:p w:rsidR="00D85CE1" w:rsidRDefault="00000B6B">
            <w:pPr>
              <w:numPr>
                <w:ilvl w:val="0"/>
                <w:numId w:val="40"/>
              </w:numPr>
              <w:rPr>
                <w:lang w:eastAsia="en-US"/>
              </w:rPr>
            </w:pPr>
            <w:r>
              <w:rPr>
                <w:lang w:eastAsia="en-US"/>
              </w:rPr>
              <w:t>Викторина о ВОВ «Чтобы помнили».</w:t>
            </w:r>
          </w:p>
          <w:p w:rsidR="00D85CE1" w:rsidRDefault="00000B6B">
            <w:pPr>
              <w:numPr>
                <w:ilvl w:val="0"/>
                <w:numId w:val="40"/>
              </w:numPr>
              <w:rPr>
                <w:rFonts w:eastAsia="Times New Roman" w:cs="Times New Roman"/>
                <w:lang w:eastAsia="en-US" w:bidi="ar-SA"/>
              </w:rPr>
            </w:pPr>
            <w:r>
              <w:rPr>
                <w:lang w:eastAsia="en-US"/>
              </w:rPr>
              <w:t>Спортивно-игровая программа «Не перевелись ещё богатыри на земле Русской».</w:t>
            </w:r>
          </w:p>
        </w:tc>
        <w:tc>
          <w:tcPr>
            <w:tcW w:w="5228" w:type="dxa"/>
            <w:shd w:val="clear" w:color="auto" w:fill="auto"/>
          </w:tcPr>
          <w:p w:rsidR="00D85CE1" w:rsidRDefault="00D85CE1">
            <w:pPr>
              <w:pStyle w:val="TableParagraph"/>
              <w:spacing w:before="193"/>
              <w:ind w:left="0"/>
              <w:rPr>
                <w:b/>
              </w:rPr>
            </w:pPr>
          </w:p>
          <w:p w:rsidR="00D85CE1" w:rsidRDefault="00000B6B">
            <w:pPr>
              <w:pStyle w:val="TableParagraph"/>
            </w:pPr>
            <w:r>
              <w:t>Модуль «Спортивно- оздоровительнаяработа»</w:t>
            </w:r>
          </w:p>
          <w:p w:rsidR="00D85CE1" w:rsidRDefault="00000B6B">
            <w:pPr>
              <w:pStyle w:val="TableParagraph"/>
              <w:spacing w:before="163"/>
            </w:pPr>
            <w:r>
              <w:t xml:space="preserve">Модуль«Социальнаяактивность» </w:t>
            </w:r>
          </w:p>
          <w:p w:rsidR="00647EEF" w:rsidRDefault="00000B6B" w:rsidP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Cs/>
                <w:shd w:val="clear" w:color="auto" w:fill="FFFFFF"/>
                <w:lang w:bidi="ar-SA"/>
              </w:rPr>
            </w:pPr>
            <w:r>
              <w:t>Модуль «Кружки и секции»</w:t>
            </w:r>
          </w:p>
          <w:p w:rsidR="00647EEF" w:rsidRPr="00CB5B6B" w:rsidRDefault="00647EEF" w:rsidP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 w:rsidRPr="00CB5B6B">
              <w:rPr>
                <w:rFonts w:eastAsia="Times New Roman" w:cs="Times New Roman"/>
                <w:bCs/>
                <w:shd w:val="clear" w:color="auto" w:fill="FFFFFF"/>
                <w:lang w:bidi="ar-SA"/>
              </w:rPr>
              <w:t>Модуль «Региональный».</w:t>
            </w:r>
          </w:p>
          <w:p w:rsidR="00D85CE1" w:rsidRDefault="00D85CE1">
            <w:pPr>
              <w:pStyle w:val="TableParagraph"/>
              <w:spacing w:before="163"/>
            </w:pPr>
          </w:p>
          <w:p w:rsidR="00647EEF" w:rsidRDefault="00647EEF">
            <w:pPr>
              <w:pStyle w:val="TableParagraph"/>
              <w:spacing w:before="163"/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lastRenderedPageBreak/>
              <w:t>25</w:t>
            </w:r>
            <w:r w:rsidR="00000B6B">
              <w:rPr>
                <w:rFonts w:eastAsia="Times New Roman" w:cs="Times New Roman"/>
                <w:lang w:bidi="ar-SA"/>
              </w:rPr>
              <w:t xml:space="preserve">  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День Памяти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Историческая викторина. Заочное путешествие по памятным местам нашей Родины «Никто не забыт, ничто не забыто».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Конкурс рисунков «Мы не рисуем войну!»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Награждение самых активных участников.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Анкетирование «Как я провел смену!»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Инструктаж по ТБ «Поведение на водоёмах»</w:t>
            </w:r>
          </w:p>
        </w:tc>
        <w:tc>
          <w:tcPr>
            <w:tcW w:w="5228" w:type="dxa"/>
          </w:tcPr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26 </w:t>
            </w:r>
            <w:r w:rsidR="00000B6B">
              <w:rPr>
                <w:rFonts w:eastAsia="Times New Roman" w:cs="Times New Roman"/>
                <w:lang w:bidi="ar-SA"/>
              </w:rPr>
              <w:t>июня</w:t>
            </w:r>
          </w:p>
        </w:tc>
        <w:tc>
          <w:tcPr>
            <w:tcW w:w="8929" w:type="dxa"/>
          </w:tcPr>
          <w:p w:rsidR="00D85CE1" w:rsidRPr="00000B6B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lang w:bidi="ar-SA"/>
              </w:rPr>
            </w:pPr>
            <w:r w:rsidRPr="005D25BC">
              <w:rPr>
                <w:rFonts w:eastAsia="Times New Roman" w:cs="Times New Roman"/>
                <w:b/>
                <w:bCs/>
                <w:lang w:bidi="ar-SA"/>
              </w:rPr>
              <w:t>День воспоминаний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clear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Кинотеатр с просмотром фильмов приуроченных к 80-летию Великой Победы.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clear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Пеший поход в лес 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clear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Рассказ о Героях социалистического труда с. Ийме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clear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Ознакомление с выдающимися людьми с. Ийме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clear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Подготовка номеров к закрытию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clear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Концертный номер «Дуэт с вожатым/воспитателем» </w:t>
            </w:r>
          </w:p>
        </w:tc>
        <w:tc>
          <w:tcPr>
            <w:tcW w:w="5228" w:type="dxa"/>
          </w:tcPr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</w:tr>
      <w:tr w:rsidR="00D85CE1">
        <w:trPr>
          <w:trHeight w:val="943"/>
        </w:trPr>
        <w:tc>
          <w:tcPr>
            <w:tcW w:w="1523" w:type="dxa"/>
          </w:tcPr>
          <w:p w:rsidR="00D85CE1" w:rsidRDefault="00647EEF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27 </w:t>
            </w:r>
            <w:r w:rsidR="00000B6B">
              <w:rPr>
                <w:rFonts w:eastAsia="Times New Roman" w:cs="Times New Roman"/>
                <w:lang w:bidi="ar-SA"/>
              </w:rPr>
              <w:t xml:space="preserve"> июня</w:t>
            </w:r>
          </w:p>
        </w:tc>
        <w:tc>
          <w:tcPr>
            <w:tcW w:w="8929" w:type="dxa"/>
          </w:tcPr>
          <w:p w:rsidR="00D85CE1" w:rsidRDefault="00000B6B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 xml:space="preserve">День закрытия 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clear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Последняя линейка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clear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Награждение 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clear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Гала-концерт</w:t>
            </w:r>
          </w:p>
          <w:p w:rsidR="00D85CE1" w:rsidRDefault="00000B6B">
            <w:pPr>
              <w:widowControl/>
              <w:numPr>
                <w:ilvl w:val="0"/>
                <w:numId w:val="41"/>
              </w:numPr>
              <w:tabs>
                <w:tab w:val="clear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Фейерверк</w:t>
            </w:r>
          </w:p>
        </w:tc>
        <w:tc>
          <w:tcPr>
            <w:tcW w:w="5228" w:type="dxa"/>
          </w:tcPr>
          <w:p w:rsidR="00D85CE1" w:rsidRDefault="00D85CE1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</w:p>
        </w:tc>
      </w:tr>
    </w:tbl>
    <w:p w:rsidR="00D85CE1" w:rsidRDefault="00000B6B">
      <w:pPr>
        <w:widowControl/>
        <w:tabs>
          <w:tab w:val="left" w:pos="9781"/>
        </w:tabs>
        <w:ind w:firstLine="567"/>
        <w:contextualSpacing/>
        <w:rPr>
          <w:rFonts w:eastAsia="Times New Roman"/>
        </w:rPr>
      </w:pPr>
      <w:r>
        <w:rPr>
          <w:rFonts w:eastAsia="Times New Roman"/>
        </w:rPr>
        <w:t>Дополнительные элементы:</w:t>
      </w:r>
    </w:p>
    <w:p w:rsidR="00D85CE1" w:rsidRDefault="00D85CE1">
      <w:pPr>
        <w:widowControl/>
        <w:tabs>
          <w:tab w:val="left" w:pos="9781"/>
        </w:tabs>
        <w:ind w:firstLine="567"/>
        <w:contextualSpacing/>
        <w:rPr>
          <w:rFonts w:eastAsia="Times New Roman"/>
        </w:rPr>
      </w:pPr>
    </w:p>
    <w:p w:rsidR="00D85CE1" w:rsidRDefault="00000B6B">
      <w:pPr>
        <w:widowControl/>
        <w:numPr>
          <w:ilvl w:val="0"/>
          <w:numId w:val="42"/>
        </w:numPr>
        <w:tabs>
          <w:tab w:val="clear" w:pos="420"/>
          <w:tab w:val="left" w:pos="9781"/>
        </w:tabs>
        <w:contextualSpacing/>
        <w:rPr>
          <w:rFonts w:eastAsia="Times New Roman"/>
        </w:rPr>
      </w:pPr>
      <w:r>
        <w:rPr>
          <w:rFonts w:eastAsia="Times New Roman"/>
        </w:rPr>
        <w:t>Каждый день: торжественное построение, поднятие флага, исполнение гимна,утренняя зарядка, кружки и секции по расписанию, рефлексия в конце дня («Что понравилось?»).</w:t>
      </w:r>
    </w:p>
    <w:p w:rsidR="00D85CE1" w:rsidRDefault="00000B6B">
      <w:pPr>
        <w:widowControl/>
        <w:numPr>
          <w:ilvl w:val="0"/>
          <w:numId w:val="42"/>
        </w:numPr>
        <w:tabs>
          <w:tab w:val="clear" w:pos="420"/>
          <w:tab w:val="left" w:pos="9781"/>
        </w:tabs>
        <w:contextualSpacing/>
        <w:rPr>
          <w:rFonts w:eastAsia="Times New Roman"/>
        </w:rPr>
      </w:pPr>
      <w:r>
        <w:rPr>
          <w:rFonts w:eastAsia="Times New Roman"/>
        </w:rPr>
        <w:t>Инклюзивный модуль: адаптация мероприятий для детей с ОВЗ.</w:t>
      </w:r>
    </w:p>
    <w:p w:rsidR="00D85CE1" w:rsidRDefault="00000B6B">
      <w:pPr>
        <w:widowControl/>
        <w:numPr>
          <w:ilvl w:val="0"/>
          <w:numId w:val="42"/>
        </w:numPr>
        <w:tabs>
          <w:tab w:val="clear" w:pos="420"/>
          <w:tab w:val="left" w:pos="9781"/>
        </w:tabs>
        <w:contextualSpacing/>
        <w:rPr>
          <w:rFonts w:eastAsia="Times New Roman"/>
        </w:rPr>
      </w:pPr>
      <w:r>
        <w:rPr>
          <w:rFonts w:eastAsia="Times New Roman"/>
        </w:rPr>
        <w:t>Профориентация: встречи с представителями профессий (раз в неделю).</w:t>
      </w:r>
    </w:p>
    <w:p w:rsidR="00D85CE1" w:rsidRPr="00000B6B" w:rsidRDefault="00000B6B">
      <w:pPr>
        <w:widowControl/>
        <w:numPr>
          <w:ilvl w:val="0"/>
          <w:numId w:val="42"/>
        </w:numPr>
        <w:tabs>
          <w:tab w:val="clear" w:pos="420"/>
          <w:tab w:val="left" w:pos="9781"/>
        </w:tabs>
        <w:contextualSpacing/>
        <w:rPr>
          <w:rFonts w:eastAsia="Times New Roman" w:cs="Times New Roman"/>
          <w:lang w:bidi="ar-SA"/>
        </w:rPr>
      </w:pPr>
      <w:r>
        <w:rPr>
          <w:rFonts w:eastAsia="Times New Roman"/>
        </w:rPr>
        <w:t>Движение Первых: участие в акциях, создание отрядных проектов.</w:t>
      </w:r>
    </w:p>
    <w:p w:rsidR="00000B6B" w:rsidRDefault="00000B6B" w:rsidP="00000B6B">
      <w:pPr>
        <w:widowControl/>
        <w:tabs>
          <w:tab w:val="left" w:pos="420"/>
          <w:tab w:val="left" w:pos="9781"/>
        </w:tabs>
        <w:contextualSpacing/>
        <w:rPr>
          <w:rFonts w:eastAsia="Times New Roman"/>
        </w:rPr>
      </w:pPr>
    </w:p>
    <w:p w:rsidR="00BD0A08" w:rsidRDefault="00BD0A08" w:rsidP="00000B6B">
      <w:pPr>
        <w:widowControl/>
        <w:tabs>
          <w:tab w:val="left" w:pos="420"/>
          <w:tab w:val="left" w:pos="9781"/>
        </w:tabs>
        <w:contextualSpacing/>
        <w:rPr>
          <w:rFonts w:eastAsia="Times New Roman"/>
        </w:rPr>
      </w:pPr>
    </w:p>
    <w:p w:rsidR="00BD0A08" w:rsidRDefault="00BD0A08" w:rsidP="00000B6B">
      <w:pPr>
        <w:widowControl/>
        <w:tabs>
          <w:tab w:val="left" w:pos="420"/>
          <w:tab w:val="left" w:pos="9781"/>
        </w:tabs>
        <w:contextualSpacing/>
        <w:rPr>
          <w:rFonts w:eastAsia="Times New Roman"/>
          <w:b/>
        </w:rPr>
      </w:pPr>
    </w:p>
    <w:p w:rsidR="00000B6B" w:rsidRDefault="00000B6B" w:rsidP="00000B6B">
      <w:pPr>
        <w:widowControl/>
        <w:tabs>
          <w:tab w:val="left" w:pos="420"/>
          <w:tab w:val="left" w:pos="9781"/>
        </w:tabs>
        <w:contextualSpacing/>
        <w:rPr>
          <w:rFonts w:eastAsia="Times New Roman"/>
          <w:b/>
        </w:rPr>
      </w:pPr>
    </w:p>
    <w:p w:rsidR="00000B6B" w:rsidRDefault="00000B6B" w:rsidP="00000B6B">
      <w:pPr>
        <w:widowControl/>
        <w:tabs>
          <w:tab w:val="left" w:pos="420"/>
          <w:tab w:val="left" w:pos="9781"/>
        </w:tabs>
        <w:contextualSpacing/>
        <w:rPr>
          <w:rFonts w:eastAsia="Times New Roman"/>
          <w:b/>
        </w:rPr>
      </w:pPr>
    </w:p>
    <w:p w:rsidR="00000B6B" w:rsidRDefault="00821DAC" w:rsidP="00000B6B">
      <w:pPr>
        <w:widowControl/>
        <w:tabs>
          <w:tab w:val="left" w:pos="420"/>
          <w:tab w:val="left" w:pos="9781"/>
        </w:tabs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>ПЛАН СЕТКА</w:t>
      </w:r>
    </w:p>
    <w:p w:rsidR="00821DAC" w:rsidRPr="00000B6B" w:rsidRDefault="00821DAC" w:rsidP="00000B6B">
      <w:pPr>
        <w:widowControl/>
        <w:tabs>
          <w:tab w:val="left" w:pos="420"/>
          <w:tab w:val="left" w:pos="9781"/>
        </w:tabs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Пришкольного лагеря «Хемчик»</w:t>
      </w:r>
    </w:p>
    <w:p w:rsidR="00000B6B" w:rsidRPr="00000B6B" w:rsidRDefault="00000B6B" w:rsidP="00000B6B">
      <w:pPr>
        <w:widowControl/>
        <w:tabs>
          <w:tab w:val="left" w:pos="420"/>
          <w:tab w:val="left" w:pos="9781"/>
        </w:tabs>
        <w:contextualSpacing/>
        <w:rPr>
          <w:rFonts w:eastAsia="Times New Roman"/>
          <w:b/>
        </w:rPr>
      </w:pPr>
    </w:p>
    <w:tbl>
      <w:tblPr>
        <w:tblStyle w:val="a7"/>
        <w:tblW w:w="15877" w:type="dxa"/>
        <w:tblInd w:w="-34" w:type="dxa"/>
        <w:tblLayout w:type="fixed"/>
        <w:tblLook w:val="04A0"/>
      </w:tblPr>
      <w:tblGrid>
        <w:gridCol w:w="2269"/>
        <w:gridCol w:w="2409"/>
        <w:gridCol w:w="2268"/>
        <w:gridCol w:w="1843"/>
        <w:gridCol w:w="2126"/>
        <w:gridCol w:w="2552"/>
        <w:gridCol w:w="2410"/>
      </w:tblGrid>
      <w:tr w:rsidR="00A40BD4" w:rsidRPr="00000B6B" w:rsidTr="007A3FF7">
        <w:trPr>
          <w:trHeight w:val="1285"/>
        </w:trPr>
        <w:tc>
          <w:tcPr>
            <w:tcW w:w="2269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lastRenderedPageBreak/>
              <w:t>1 день</w:t>
            </w:r>
            <w:r w:rsidR="00821DAC">
              <w:rPr>
                <w:rFonts w:eastAsia="Times New Roman"/>
                <w:b/>
              </w:rPr>
              <w:t>.</w:t>
            </w:r>
          </w:p>
          <w:p w:rsidR="00821DAC" w:rsidRDefault="00821DAC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821DAC">
              <w:rPr>
                <w:rFonts w:eastAsia="Times New Roman"/>
                <w:b/>
                <w:color w:val="FF0000"/>
              </w:rPr>
              <w:t>07.06.25</w:t>
            </w:r>
          </w:p>
          <w:p w:rsidR="00821DAC" w:rsidRPr="00821DAC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/>
                <w:color w:val="auto"/>
              </w:rPr>
            </w:pPr>
            <w:r w:rsidRPr="00821DAC">
              <w:rPr>
                <w:rFonts w:eastAsia="Times New Roman"/>
                <w:b/>
                <w:color w:val="auto"/>
              </w:rPr>
              <w:t>Открытие смены</w:t>
            </w:r>
          </w:p>
          <w:p w:rsidR="00821DAC" w:rsidRPr="00000B6B" w:rsidRDefault="00821DAC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2 день</w:t>
            </w:r>
            <w:r w:rsidR="00821DAC">
              <w:rPr>
                <w:rFonts w:eastAsia="Times New Roman"/>
                <w:b/>
              </w:rPr>
              <w:t>.</w:t>
            </w:r>
          </w:p>
          <w:p w:rsidR="00821DAC" w:rsidRPr="00821DAC" w:rsidRDefault="00821DAC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821DAC">
              <w:rPr>
                <w:rFonts w:eastAsia="Times New Roman"/>
                <w:b/>
                <w:color w:val="FF0000"/>
              </w:rPr>
              <w:t>08.06.25</w:t>
            </w:r>
          </w:p>
          <w:p w:rsidR="00821DAC" w:rsidRDefault="00821DAC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День улыбок</w:t>
            </w:r>
          </w:p>
          <w:p w:rsidR="00821DAC" w:rsidRPr="00000B6B" w:rsidRDefault="00821DAC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3 день</w:t>
            </w:r>
          </w:p>
          <w:p w:rsidR="00A40BD4" w:rsidRDefault="00A40BD4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A40BD4">
              <w:rPr>
                <w:rFonts w:eastAsia="Times New Roman"/>
                <w:b/>
                <w:color w:val="FF0000"/>
              </w:rPr>
              <w:t>09.06.25</w:t>
            </w:r>
          </w:p>
          <w:p w:rsidR="00F71A72" w:rsidRDefault="00F71A72" w:rsidP="00F71A72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День культуры</w:t>
            </w:r>
          </w:p>
          <w:p w:rsidR="00A40BD4" w:rsidRPr="00A40BD4" w:rsidRDefault="00A40BD4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</w:p>
          <w:p w:rsidR="00821DAC" w:rsidRPr="00000B6B" w:rsidRDefault="00821DAC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4 день</w:t>
            </w:r>
          </w:p>
          <w:p w:rsidR="00F71A72" w:rsidRDefault="00A40BD4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A40BD4">
              <w:rPr>
                <w:rFonts w:eastAsia="Times New Roman"/>
                <w:b/>
                <w:color w:val="FF0000"/>
              </w:rPr>
              <w:t>10.06.25</w:t>
            </w:r>
          </w:p>
          <w:p w:rsidR="00F71A72" w:rsidRPr="00F71A72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bCs/>
              </w:rPr>
            </w:pPr>
            <w:r w:rsidRPr="00F71A72">
              <w:rPr>
                <w:rFonts w:eastAsia="Times New Roman"/>
                <w:b/>
                <w:bCs/>
              </w:rPr>
              <w:t>День экологии</w:t>
            </w:r>
          </w:p>
          <w:p w:rsidR="00A40BD4" w:rsidRDefault="00A40BD4" w:rsidP="00F71A72">
            <w:pPr>
              <w:jc w:val="left"/>
              <w:rPr>
                <w:rFonts w:eastAsia="Times New Roman"/>
              </w:rPr>
            </w:pPr>
          </w:p>
          <w:p w:rsidR="00F71A72" w:rsidRPr="00F71A72" w:rsidRDefault="00F71A72" w:rsidP="00F71A72">
            <w:pPr>
              <w:jc w:val="center"/>
              <w:rPr>
                <w:rFonts w:eastAsia="Times New Roman"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5 день</w:t>
            </w:r>
          </w:p>
          <w:p w:rsidR="00F71A72" w:rsidRDefault="00A40BD4" w:rsidP="00F71A72">
            <w:pPr>
              <w:pStyle w:val="TableParagraph"/>
              <w:tabs>
                <w:tab w:val="left" w:pos="151"/>
              </w:tabs>
              <w:spacing w:before="20"/>
              <w:ind w:left="13"/>
              <w:jc w:val="left"/>
              <w:rPr>
                <w:b/>
                <w:bCs/>
              </w:rPr>
            </w:pPr>
            <w:r w:rsidRPr="00A40BD4">
              <w:rPr>
                <w:b/>
                <w:color w:val="FF0000"/>
              </w:rPr>
              <w:t>11.06.25</w:t>
            </w:r>
          </w:p>
          <w:p w:rsidR="00F71A72" w:rsidRDefault="00F71A72" w:rsidP="00F71A72">
            <w:pPr>
              <w:pStyle w:val="TableParagraph"/>
              <w:tabs>
                <w:tab w:val="left" w:pos="151"/>
              </w:tabs>
              <w:spacing w:before="20"/>
              <w:ind w:left="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День науки</w:t>
            </w:r>
          </w:p>
          <w:p w:rsidR="00A40BD4" w:rsidRDefault="00A40BD4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</w:p>
          <w:p w:rsidR="00F71A72" w:rsidRPr="00000B6B" w:rsidRDefault="00F71A72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  <w:tc>
          <w:tcPr>
            <w:tcW w:w="2552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6 день</w:t>
            </w:r>
          </w:p>
          <w:p w:rsidR="00A40BD4" w:rsidRDefault="00A40BD4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A40BD4">
              <w:rPr>
                <w:rFonts w:eastAsia="Times New Roman"/>
                <w:b/>
                <w:color w:val="FF0000"/>
              </w:rPr>
              <w:t>12.06.25</w:t>
            </w:r>
          </w:p>
          <w:p w:rsidR="00F71A72" w:rsidRPr="00000B6B" w:rsidRDefault="00F71A72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истории России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7 день</w:t>
            </w:r>
          </w:p>
          <w:p w:rsidR="00A40BD4" w:rsidRDefault="00A40BD4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A40BD4">
              <w:rPr>
                <w:rFonts w:eastAsia="Times New Roman"/>
                <w:b/>
                <w:color w:val="FF0000"/>
              </w:rPr>
              <w:t>13.06.25</w:t>
            </w:r>
          </w:p>
          <w:p w:rsidR="008C3573" w:rsidRDefault="008C3573" w:rsidP="008C3573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истории с. Ийме</w:t>
            </w:r>
          </w:p>
          <w:p w:rsidR="008C3573" w:rsidRPr="00000B6B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</w:tr>
      <w:tr w:rsidR="00000B6B" w:rsidRPr="00000B6B" w:rsidTr="007A3FF7">
        <w:tc>
          <w:tcPr>
            <w:tcW w:w="2269" w:type="dxa"/>
          </w:tcPr>
          <w:p w:rsidR="00821DAC" w:rsidRPr="00821DAC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 w:rsidRPr="00821DAC">
              <w:rPr>
                <w:rFonts w:eastAsia="Times New Roman"/>
                <w:bCs/>
              </w:rPr>
              <w:t>- Открытие лагеря</w:t>
            </w:r>
          </w:p>
          <w:p w:rsidR="00821DAC" w:rsidRPr="00821DAC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 w:rsidRPr="00821DAC">
              <w:rPr>
                <w:rFonts w:eastAsia="Times New Roman"/>
                <w:bCs/>
              </w:rPr>
              <w:t>- Игры на сплочение (снежный ком,рука в руке, давайте знакомиться)</w:t>
            </w:r>
          </w:p>
          <w:p w:rsidR="00821DAC" w:rsidRPr="00821DAC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 w:rsidRPr="00821DAC">
              <w:rPr>
                <w:rFonts w:eastAsia="Times New Roman"/>
                <w:bCs/>
              </w:rPr>
              <w:t>- Знакомство</w:t>
            </w:r>
          </w:p>
          <w:p w:rsidR="00821DAC" w:rsidRPr="00821DAC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 w:rsidRPr="00821DAC">
              <w:rPr>
                <w:rFonts w:eastAsia="Times New Roman"/>
                <w:bCs/>
              </w:rPr>
              <w:t>- «Великие научные открытия»</w:t>
            </w:r>
          </w:p>
          <w:p w:rsidR="00000B6B" w:rsidRPr="00000B6B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 w:rsidRPr="00821DAC">
              <w:rPr>
                <w:rFonts w:eastAsia="Times New Roman"/>
                <w:bCs/>
              </w:rPr>
              <w:t>(викторина)</w:t>
            </w:r>
          </w:p>
        </w:tc>
        <w:tc>
          <w:tcPr>
            <w:tcW w:w="2409" w:type="dxa"/>
          </w:tcPr>
          <w:p w:rsidR="00821DAC" w:rsidRPr="00821DAC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  <w:r w:rsidRPr="00821DAC">
              <w:rPr>
                <w:rFonts w:eastAsia="Times New Roman"/>
                <w:bCs/>
              </w:rPr>
              <w:t>Игра «Подари улыбку другу»</w:t>
            </w:r>
          </w:p>
          <w:p w:rsidR="00821DAC" w:rsidRPr="00821DAC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  <w:r w:rsidRPr="00821DAC">
              <w:rPr>
                <w:rFonts w:eastAsia="Times New Roman"/>
                <w:bCs/>
              </w:rPr>
              <w:t xml:space="preserve">Мастер-класс «Памятные портреты героев-защитников»  </w:t>
            </w:r>
          </w:p>
          <w:p w:rsidR="00821DAC" w:rsidRPr="00821DAC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  <w:r w:rsidRPr="00821DAC">
              <w:rPr>
                <w:rFonts w:eastAsia="Times New Roman"/>
                <w:bCs/>
              </w:rPr>
              <w:t>Конкурс рисунков «Улыбка для мамы»</w:t>
            </w:r>
          </w:p>
          <w:p w:rsidR="00821DAC" w:rsidRPr="00821DAC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  <w:r w:rsidRPr="00821DAC">
              <w:rPr>
                <w:rFonts w:eastAsia="Times New Roman"/>
                <w:bCs/>
              </w:rPr>
              <w:t xml:space="preserve">Межкультурный фестиваль «Мир через искусство»  </w:t>
            </w:r>
          </w:p>
          <w:p w:rsidR="00000B6B" w:rsidRPr="00000B6B" w:rsidRDefault="00821DAC" w:rsidP="00821DAC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 w:rsidRPr="00821DAC">
              <w:rPr>
                <w:rFonts w:eastAsia="Times New Roman"/>
                <w:bCs/>
              </w:rPr>
              <w:t xml:space="preserve">Интерактивная игра «Город мира»  </w:t>
            </w:r>
          </w:p>
        </w:tc>
        <w:tc>
          <w:tcPr>
            <w:tcW w:w="2268" w:type="dxa"/>
          </w:tcPr>
          <w:p w:rsidR="00A40BD4" w:rsidRDefault="00A40BD4" w:rsidP="00A40BD4">
            <w:pPr>
              <w:widowControl/>
              <w:tabs>
                <w:tab w:val="left" w:pos="9781"/>
              </w:tabs>
              <w:contextualSpacing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-Виртуальная экскурсия по Эрмитажу/Лувру</w:t>
            </w:r>
          </w:p>
          <w:p w:rsidR="00A40BD4" w:rsidRDefault="00F71A72" w:rsidP="00A40BD4">
            <w:pPr>
              <w:widowControl/>
              <w:tabs>
                <w:tab w:val="left" w:pos="9781"/>
              </w:tabs>
              <w:contextualSpacing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A40BD4">
              <w:rPr>
                <w:rFonts w:eastAsia="Times New Roman" w:cs="Times New Roman"/>
              </w:rPr>
              <w:t>Мастер-класс по живописи/театру</w:t>
            </w:r>
          </w:p>
          <w:p w:rsidR="00A40BD4" w:rsidRDefault="00A40BD4" w:rsidP="00A40BD4">
            <w:pPr>
              <w:widowControl/>
              <w:tabs>
                <w:tab w:val="left" w:pos="9781"/>
              </w:tabs>
              <w:contextualSpacing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Дискуссия «Что такое мораль?»</w:t>
            </w:r>
          </w:p>
          <w:p w:rsidR="00000B6B" w:rsidRPr="00000B6B" w:rsidRDefault="00A40BD4" w:rsidP="00A40BD4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</w:rPr>
              <w:t>(кейсы)</w:t>
            </w:r>
          </w:p>
        </w:tc>
        <w:tc>
          <w:tcPr>
            <w:tcW w:w="1843" w:type="dxa"/>
          </w:tcPr>
          <w:p w:rsidR="00F71A72" w:rsidRPr="00F71A72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 w:rsidRPr="00F71A72">
              <w:rPr>
                <w:rFonts w:eastAsia="Times New Roman"/>
                <w:bCs/>
              </w:rPr>
              <w:t>- Квест «Спаси планету»</w:t>
            </w:r>
          </w:p>
          <w:p w:rsidR="00F71A72" w:rsidRPr="00F71A72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 w:rsidRPr="00F71A72">
              <w:rPr>
                <w:rFonts w:eastAsia="Times New Roman"/>
                <w:bCs/>
              </w:rPr>
              <w:t>- Создание эко - плакатов</w:t>
            </w:r>
          </w:p>
          <w:p w:rsidR="00000B6B" w:rsidRPr="00000B6B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 w:rsidRPr="00F71A72">
              <w:rPr>
                <w:rFonts w:eastAsia="Times New Roman"/>
                <w:bCs/>
              </w:rPr>
              <w:t>- Встреча с экологом (гость)</w:t>
            </w:r>
          </w:p>
        </w:tc>
        <w:tc>
          <w:tcPr>
            <w:tcW w:w="2126" w:type="dxa"/>
          </w:tcPr>
          <w:p w:rsidR="00F71A72" w:rsidRDefault="00F71A72" w:rsidP="00F71A72">
            <w:pPr>
              <w:pStyle w:val="TableParagraph"/>
              <w:tabs>
                <w:tab w:val="left" w:pos="151"/>
                <w:tab w:val="left" w:pos="420"/>
              </w:tabs>
              <w:spacing w:before="20"/>
              <w:jc w:val="left"/>
            </w:pPr>
            <w:r>
              <w:t xml:space="preserve">-Научный фестиваль «Созидатели и исследователи»  </w:t>
            </w:r>
          </w:p>
          <w:p w:rsidR="00F71A72" w:rsidRDefault="00F71A72" w:rsidP="00F71A72">
            <w:pPr>
              <w:pStyle w:val="TableParagraph"/>
              <w:tabs>
                <w:tab w:val="left" w:pos="151"/>
                <w:tab w:val="left" w:pos="420"/>
              </w:tabs>
              <w:spacing w:before="20"/>
              <w:jc w:val="left"/>
            </w:pPr>
            <w:r>
              <w:t>-Опыты с химией/биологией</w:t>
            </w:r>
          </w:p>
          <w:p w:rsidR="00F71A72" w:rsidRDefault="00F71A72" w:rsidP="00F71A72">
            <w:pPr>
              <w:pStyle w:val="TableParagraph"/>
              <w:tabs>
                <w:tab w:val="left" w:pos="151"/>
                <w:tab w:val="left" w:pos="420"/>
              </w:tabs>
              <w:spacing w:before="20"/>
              <w:jc w:val="left"/>
            </w:pPr>
            <w:r>
              <w:t>-Конкурс «Изобретатель будущего»</w:t>
            </w:r>
          </w:p>
          <w:p w:rsidR="00F71A72" w:rsidRDefault="00F71A72" w:rsidP="00F71A72">
            <w:pPr>
              <w:pStyle w:val="TableParagraph"/>
              <w:tabs>
                <w:tab w:val="left" w:pos="151"/>
                <w:tab w:val="left" w:pos="420"/>
              </w:tabs>
              <w:spacing w:before="20"/>
              <w:jc w:val="left"/>
            </w:pPr>
            <w:r>
              <w:t>-Показ мультфильма «Про профессии»</w:t>
            </w:r>
          </w:p>
          <w:p w:rsidR="00F71A72" w:rsidRDefault="00F71A72" w:rsidP="00F71A72">
            <w:pPr>
              <w:pStyle w:val="TableParagraph"/>
              <w:tabs>
                <w:tab w:val="left" w:pos="151"/>
              </w:tabs>
              <w:spacing w:before="20"/>
              <w:ind w:left="13"/>
              <w:jc w:val="left"/>
            </w:pPr>
            <w:r>
              <w:t>самопрезентация воспитателей и их путь в профессию</w:t>
            </w:r>
          </w:p>
          <w:p w:rsidR="00000B6B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</w:pPr>
            <w:r>
              <w:t>-Пионербол</w:t>
            </w:r>
          </w:p>
          <w:p w:rsidR="002666C8" w:rsidRDefault="002666C8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</w:pPr>
          </w:p>
          <w:p w:rsidR="002666C8" w:rsidRDefault="002666C8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</w:pPr>
          </w:p>
          <w:p w:rsidR="002666C8" w:rsidRDefault="002666C8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</w:pPr>
          </w:p>
          <w:p w:rsidR="002666C8" w:rsidRDefault="002666C8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</w:pPr>
          </w:p>
          <w:p w:rsidR="002666C8" w:rsidRDefault="002666C8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</w:pPr>
          </w:p>
          <w:p w:rsidR="002666C8" w:rsidRPr="00000B6B" w:rsidRDefault="002666C8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</w:p>
        </w:tc>
        <w:tc>
          <w:tcPr>
            <w:tcW w:w="2552" w:type="dxa"/>
          </w:tcPr>
          <w:p w:rsidR="00F71A72" w:rsidRDefault="00F71A72" w:rsidP="00F71A72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истории России</w:t>
            </w:r>
          </w:p>
          <w:p w:rsidR="00F71A72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-Лекция об истории России</w:t>
            </w:r>
          </w:p>
          <w:p w:rsidR="00F71A72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-Мастер-класс по изготовлению накосницы (чавага)</w:t>
            </w:r>
          </w:p>
          <w:p w:rsidR="00F71A72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-Фотосессия на тему: представление народов России</w:t>
            </w:r>
          </w:p>
          <w:p w:rsidR="00F71A72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-Танцевальныйбатл среди отрядов</w:t>
            </w:r>
          </w:p>
          <w:p w:rsidR="00F71A72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-Конкурс «лучший знаток тувинского языка»</w:t>
            </w:r>
          </w:p>
          <w:p w:rsidR="00000B6B" w:rsidRPr="00000B6B" w:rsidRDefault="00F71A72" w:rsidP="00F71A72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lang w:bidi="ar-SA"/>
              </w:rPr>
              <w:t>-«Лапта»</w:t>
            </w:r>
          </w:p>
        </w:tc>
        <w:tc>
          <w:tcPr>
            <w:tcW w:w="2410" w:type="dxa"/>
          </w:tcPr>
          <w:p w:rsidR="00F71A72" w:rsidRDefault="00F71A72" w:rsidP="00F71A72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истории с. Ийме</w:t>
            </w:r>
          </w:p>
          <w:p w:rsidR="00F71A72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</w:t>
            </w:r>
            <w:r w:rsidR="00F71A72">
              <w:rPr>
                <w:rFonts w:eastAsia="Times New Roman" w:cs="Times New Roman"/>
                <w:lang w:bidi="ar-SA"/>
              </w:rPr>
              <w:t>Экскурсия по «Золотому песку» и аржаану «Кум-Суу»</w:t>
            </w:r>
          </w:p>
          <w:p w:rsidR="00F71A72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</w:t>
            </w:r>
            <w:r w:rsidR="00F71A72">
              <w:rPr>
                <w:rFonts w:eastAsia="Times New Roman" w:cs="Times New Roman"/>
                <w:lang w:bidi="ar-SA"/>
              </w:rPr>
              <w:t>Акция «Герои моей семьи»</w:t>
            </w:r>
          </w:p>
          <w:p w:rsidR="00F71A72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-Информационный час -</w:t>
            </w:r>
            <w:r w:rsidR="00F71A72">
              <w:rPr>
                <w:rFonts w:eastAsia="Times New Roman" w:cs="Times New Roman"/>
                <w:lang w:bidi="ar-SA"/>
              </w:rPr>
              <w:t>обсуждение «Многонациональная Россия»</w:t>
            </w:r>
          </w:p>
          <w:p w:rsidR="00F71A72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</w:t>
            </w:r>
            <w:r w:rsidR="00F71A72">
              <w:rPr>
                <w:rFonts w:eastAsia="Times New Roman" w:cs="Times New Roman"/>
                <w:lang w:bidi="ar-SA"/>
              </w:rPr>
              <w:t>Театральное представление «Сказки нашего детства»</w:t>
            </w:r>
          </w:p>
          <w:p w:rsidR="00F71A72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</w:t>
            </w:r>
            <w:r w:rsidR="00F71A72">
              <w:rPr>
                <w:rFonts w:eastAsia="Times New Roman" w:cs="Times New Roman"/>
                <w:lang w:bidi="ar-SA"/>
              </w:rPr>
              <w:t>Интеллектуальная игра «Земля-наш общий дом»</w:t>
            </w:r>
          </w:p>
          <w:p w:rsidR="00000B6B" w:rsidRPr="00000B6B" w:rsidRDefault="008C3573" w:rsidP="00F71A72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lang w:bidi="ar-SA"/>
              </w:rPr>
              <w:t>-</w:t>
            </w:r>
            <w:r w:rsidR="00F71A72">
              <w:rPr>
                <w:rFonts w:eastAsia="Times New Roman" w:cs="Times New Roman"/>
                <w:lang w:bidi="ar-SA"/>
              </w:rPr>
              <w:t>Футбол</w:t>
            </w:r>
          </w:p>
        </w:tc>
      </w:tr>
      <w:tr w:rsidR="008C3573" w:rsidRPr="00000B6B" w:rsidTr="007A3FF7">
        <w:trPr>
          <w:trHeight w:val="1273"/>
        </w:trPr>
        <w:tc>
          <w:tcPr>
            <w:tcW w:w="2269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8 день</w:t>
            </w:r>
          </w:p>
          <w:p w:rsidR="008C3573" w:rsidRPr="008C3573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8C3573">
              <w:rPr>
                <w:rFonts w:eastAsia="Times New Roman"/>
                <w:b/>
                <w:color w:val="FF0000"/>
              </w:rPr>
              <w:t>14.06.25</w:t>
            </w:r>
          </w:p>
          <w:p w:rsidR="008C3573" w:rsidRDefault="008C3573" w:rsidP="008C3573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знакомства с природой</w:t>
            </w:r>
          </w:p>
          <w:p w:rsidR="008C3573" w:rsidRPr="00000B6B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9 день</w:t>
            </w:r>
          </w:p>
          <w:p w:rsidR="008C3573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8C3573">
              <w:rPr>
                <w:rFonts w:eastAsia="Times New Roman"/>
                <w:b/>
                <w:color w:val="FF0000"/>
              </w:rPr>
              <w:t>15.06.25</w:t>
            </w:r>
          </w:p>
          <w:p w:rsidR="008C3573" w:rsidRDefault="008C3573" w:rsidP="008C3573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 xml:space="preserve">Деньбудущего </w:t>
            </w:r>
            <w:r>
              <w:rPr>
                <w:b/>
                <w:spacing w:val="-2"/>
              </w:rPr>
              <w:t>России</w:t>
            </w:r>
          </w:p>
          <w:p w:rsidR="008C3573" w:rsidRPr="00000B6B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000B6B" w:rsidRPr="008C3573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auto"/>
              </w:rPr>
            </w:pPr>
            <w:r w:rsidRPr="008C3573">
              <w:rPr>
                <w:rFonts w:eastAsia="Times New Roman"/>
                <w:b/>
                <w:color w:val="auto"/>
              </w:rPr>
              <w:t>10 день</w:t>
            </w:r>
          </w:p>
          <w:p w:rsidR="008C3573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8C3573">
              <w:rPr>
                <w:rFonts w:eastAsia="Times New Roman"/>
                <w:b/>
                <w:color w:val="FF0000"/>
              </w:rPr>
              <w:t>16.06.25</w:t>
            </w:r>
          </w:p>
          <w:p w:rsidR="008C3573" w:rsidRDefault="008C3573" w:rsidP="008C3573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 xml:space="preserve">День </w:t>
            </w:r>
            <w:r>
              <w:rPr>
                <w:b/>
                <w:spacing w:val="-2"/>
              </w:rPr>
              <w:t>здоровья</w:t>
            </w:r>
          </w:p>
          <w:p w:rsidR="008C3573" w:rsidRPr="008C3573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000B6B" w:rsidRPr="008C3573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auto"/>
              </w:rPr>
            </w:pPr>
            <w:r w:rsidRPr="008C3573">
              <w:rPr>
                <w:rFonts w:eastAsia="Times New Roman"/>
                <w:b/>
                <w:color w:val="auto"/>
              </w:rPr>
              <w:t>11 день</w:t>
            </w:r>
          </w:p>
          <w:p w:rsidR="008C3573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8C3573">
              <w:rPr>
                <w:rFonts w:eastAsia="Times New Roman"/>
                <w:b/>
                <w:color w:val="FF0000"/>
              </w:rPr>
              <w:t>17.06.25</w:t>
            </w:r>
          </w:p>
          <w:p w:rsidR="002666C8" w:rsidRDefault="002666C8" w:rsidP="002666C8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России</w:t>
            </w:r>
          </w:p>
          <w:p w:rsidR="002666C8" w:rsidRPr="008C3573" w:rsidRDefault="002666C8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12 день</w:t>
            </w:r>
          </w:p>
          <w:p w:rsidR="008C3573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8C3573">
              <w:rPr>
                <w:rFonts w:eastAsia="Times New Roman"/>
                <w:b/>
                <w:color w:val="FF0000"/>
              </w:rPr>
              <w:t>18.06.25</w:t>
            </w:r>
          </w:p>
          <w:p w:rsidR="002666C8" w:rsidRDefault="002666C8" w:rsidP="002666C8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 xml:space="preserve">День </w:t>
            </w:r>
            <w:r>
              <w:rPr>
                <w:b/>
                <w:spacing w:val="-2"/>
              </w:rPr>
              <w:t>безопасности</w:t>
            </w:r>
          </w:p>
          <w:p w:rsidR="002666C8" w:rsidRPr="00000B6B" w:rsidRDefault="002666C8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  <w:tc>
          <w:tcPr>
            <w:tcW w:w="2552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13 день</w:t>
            </w:r>
          </w:p>
          <w:p w:rsidR="008C3573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8C3573">
              <w:rPr>
                <w:rFonts w:eastAsia="Times New Roman"/>
                <w:b/>
                <w:color w:val="FF0000"/>
              </w:rPr>
              <w:t>19.06.25</w:t>
            </w:r>
          </w:p>
          <w:p w:rsidR="002666C8" w:rsidRDefault="002666C8" w:rsidP="002666C8">
            <w:pPr>
              <w:pStyle w:val="TableParagraph"/>
              <w:tabs>
                <w:tab w:val="left" w:pos="152"/>
              </w:tabs>
              <w:spacing w:before="21"/>
              <w:ind w:right="110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День ВОВ</w:t>
            </w:r>
          </w:p>
          <w:p w:rsidR="002666C8" w:rsidRPr="00000B6B" w:rsidRDefault="002666C8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14 день</w:t>
            </w:r>
          </w:p>
          <w:p w:rsidR="008C3573" w:rsidRPr="002666C8" w:rsidRDefault="008C3573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2666C8">
              <w:rPr>
                <w:rFonts w:eastAsia="Times New Roman"/>
                <w:b/>
                <w:color w:val="FF0000"/>
              </w:rPr>
              <w:t>20.06.25</w:t>
            </w:r>
          </w:p>
          <w:p w:rsidR="002666C8" w:rsidRPr="00000B6B" w:rsidRDefault="002666C8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>День ЗОЖ</w:t>
            </w:r>
          </w:p>
        </w:tc>
      </w:tr>
      <w:tr w:rsidR="00000B6B" w:rsidRPr="00000B6B" w:rsidTr="007A3FF7">
        <w:tc>
          <w:tcPr>
            <w:tcW w:w="2269" w:type="dxa"/>
          </w:tcPr>
          <w:p w:rsidR="008C3573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-Квест «Путешествие в </w:t>
            </w:r>
            <w:r>
              <w:rPr>
                <w:rFonts w:eastAsia="Times New Roman" w:cs="Times New Roman"/>
                <w:lang w:bidi="ar-SA"/>
              </w:rPr>
              <w:lastRenderedPageBreak/>
              <w:t>страну русского языка»</w:t>
            </w:r>
          </w:p>
          <w:p w:rsidR="008C3573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-Творческое занятие «Моя любимая тувинская сказка»</w:t>
            </w:r>
          </w:p>
          <w:p w:rsidR="008C3573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-Обучение приёмам определения температуры воздуха, облачности, типов облаков,направления ветра</w:t>
            </w:r>
          </w:p>
          <w:p w:rsidR="008C3573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-Посещение аллеи славы с. Ийме</w:t>
            </w:r>
          </w:p>
          <w:p w:rsidR="008C3573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-Видеолекция «Встреча с историками, рассказывающими о героях»</w:t>
            </w:r>
          </w:p>
          <w:p w:rsidR="008C3573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-Баскетбол </w:t>
            </w:r>
          </w:p>
          <w:p w:rsidR="00000B6B" w:rsidRP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</w:p>
        </w:tc>
        <w:tc>
          <w:tcPr>
            <w:tcW w:w="2409" w:type="dxa"/>
          </w:tcPr>
          <w:p w:rsidR="008C3573" w:rsidRDefault="008C3573" w:rsidP="008C3573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17"/>
              <w:ind w:right="360" w:firstLine="0"/>
              <w:jc w:val="left"/>
            </w:pPr>
            <w:r>
              <w:lastRenderedPageBreak/>
              <w:t xml:space="preserve">Дебаты:«Какимбудетмирчерез50 </w:t>
            </w:r>
            <w:r>
              <w:rPr>
                <w:spacing w:val="-2"/>
              </w:rPr>
              <w:lastRenderedPageBreak/>
              <w:t>лет?»</w:t>
            </w:r>
          </w:p>
          <w:p w:rsidR="008C3573" w:rsidRDefault="008C3573" w:rsidP="008C3573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ind w:left="152" w:hanging="138"/>
              <w:jc w:val="left"/>
            </w:pPr>
            <w:r>
              <w:t>Конкурспроектов «Город</w:t>
            </w:r>
            <w:r>
              <w:rPr>
                <w:spacing w:val="-2"/>
              </w:rPr>
              <w:t>будущего»</w:t>
            </w:r>
          </w:p>
          <w:p w:rsidR="00000B6B" w:rsidRPr="00000B6B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>
              <w:t xml:space="preserve">Встреча с молодыми </w:t>
            </w:r>
            <w:r>
              <w:rPr>
                <w:spacing w:val="-2"/>
              </w:rPr>
              <w:t>учёными/предпринимателями</w:t>
            </w:r>
          </w:p>
        </w:tc>
        <w:tc>
          <w:tcPr>
            <w:tcW w:w="2268" w:type="dxa"/>
          </w:tcPr>
          <w:p w:rsidR="008C3573" w:rsidRDefault="008C3573" w:rsidP="008C3573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19"/>
              <w:ind w:left="152" w:hanging="138"/>
              <w:jc w:val="left"/>
            </w:pPr>
            <w:r>
              <w:lastRenderedPageBreak/>
              <w:t>Весёлые</w:t>
            </w:r>
            <w:r>
              <w:rPr>
                <w:spacing w:val="-2"/>
              </w:rPr>
              <w:t>старты</w:t>
            </w:r>
          </w:p>
          <w:p w:rsidR="008C3573" w:rsidRDefault="008C3573" w:rsidP="008C3573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22"/>
              <w:ind w:left="152" w:hanging="138"/>
              <w:jc w:val="left"/>
            </w:pPr>
            <w:r>
              <w:lastRenderedPageBreak/>
              <w:t>Лекцияврачао</w:t>
            </w:r>
            <w:r>
              <w:rPr>
                <w:spacing w:val="-5"/>
              </w:rPr>
              <w:t>ЗОЖ</w:t>
            </w:r>
          </w:p>
          <w:p w:rsidR="008C3573" w:rsidRDefault="008C3573" w:rsidP="008C3573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22"/>
              <w:ind w:right="664" w:firstLine="0"/>
              <w:jc w:val="left"/>
            </w:pPr>
            <w:r>
              <w:t xml:space="preserve">Конкурс«Самыйполезный </w:t>
            </w:r>
            <w:r>
              <w:rPr>
                <w:spacing w:val="-2"/>
              </w:rPr>
              <w:t>завтрак»</w:t>
            </w:r>
          </w:p>
          <w:p w:rsidR="008C3573" w:rsidRDefault="008C3573" w:rsidP="008C3573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22"/>
              <w:ind w:right="664" w:firstLine="0"/>
              <w:jc w:val="left"/>
            </w:pPr>
            <w:r>
              <w:rPr>
                <w:spacing w:val="-2"/>
              </w:rPr>
              <w:t>Обучение сдаче рапортов и строевому шагу</w:t>
            </w:r>
          </w:p>
          <w:p w:rsidR="00000B6B" w:rsidRPr="00000B6B" w:rsidRDefault="008C3573" w:rsidP="008C3573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>
              <w:rPr>
                <w:spacing w:val="-2"/>
              </w:rPr>
              <w:t>Волейбол</w:t>
            </w:r>
          </w:p>
        </w:tc>
        <w:tc>
          <w:tcPr>
            <w:tcW w:w="1843" w:type="dxa"/>
          </w:tcPr>
          <w:p w:rsidR="008C3573" w:rsidRDefault="002666C8" w:rsidP="002666C8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lastRenderedPageBreak/>
              <w:t>-</w:t>
            </w:r>
            <w:r w:rsidR="008C3573">
              <w:rPr>
                <w:rFonts w:eastAsia="Times New Roman" w:cs="Times New Roman"/>
                <w:lang w:bidi="ar-SA"/>
              </w:rPr>
              <w:t xml:space="preserve">Конкурс «Моя Родина - </w:t>
            </w:r>
            <w:r w:rsidR="008C3573">
              <w:rPr>
                <w:rFonts w:eastAsia="Times New Roman" w:cs="Times New Roman"/>
                <w:lang w:bidi="ar-SA"/>
              </w:rPr>
              <w:lastRenderedPageBreak/>
              <w:t>Россия»</w:t>
            </w:r>
          </w:p>
          <w:p w:rsidR="008C3573" w:rsidRDefault="002666C8" w:rsidP="002666C8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</w:t>
            </w:r>
            <w:r w:rsidR="008C3573">
              <w:rPr>
                <w:rFonts w:eastAsia="Times New Roman" w:cs="Times New Roman"/>
                <w:lang w:bidi="ar-SA"/>
              </w:rPr>
              <w:t>Викторина «Знание России»</w:t>
            </w:r>
          </w:p>
          <w:p w:rsidR="008C3573" w:rsidRDefault="002666C8" w:rsidP="002666C8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</w:t>
            </w:r>
            <w:r w:rsidR="008C3573">
              <w:rPr>
                <w:rFonts w:eastAsia="Times New Roman" w:cs="Times New Roman"/>
                <w:lang w:bidi="ar-SA"/>
              </w:rPr>
              <w:t>Прогулки с рассказами о стране</w:t>
            </w:r>
          </w:p>
          <w:p w:rsidR="008C3573" w:rsidRDefault="002666C8" w:rsidP="002666C8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</w:t>
            </w:r>
            <w:r w:rsidR="008C3573">
              <w:rPr>
                <w:rFonts w:eastAsia="Times New Roman" w:cs="Times New Roman"/>
                <w:lang w:bidi="ar-SA"/>
              </w:rPr>
              <w:t>Презентация «День народов России»</w:t>
            </w:r>
          </w:p>
          <w:p w:rsidR="008C3573" w:rsidRDefault="002666C8" w:rsidP="002666C8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</w:t>
            </w:r>
            <w:r w:rsidR="008C3573">
              <w:rPr>
                <w:rFonts w:eastAsia="Times New Roman" w:cs="Times New Roman"/>
                <w:lang w:bidi="ar-SA"/>
              </w:rPr>
              <w:t>Фотоэкскурсия «Моя Россия»</w:t>
            </w:r>
          </w:p>
          <w:p w:rsidR="00000B6B" w:rsidRPr="00000B6B" w:rsidRDefault="008C3573" w:rsidP="002666C8">
            <w:pPr>
              <w:widowControl/>
              <w:tabs>
                <w:tab w:val="left" w:pos="420"/>
                <w:tab w:val="left" w:pos="9781"/>
              </w:tabs>
              <w:contextualSpacing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lang w:bidi="ar-SA"/>
              </w:rPr>
              <w:t>Вечер патриотической песни с исполнением народных и государственных песен.</w:t>
            </w:r>
          </w:p>
        </w:tc>
        <w:tc>
          <w:tcPr>
            <w:tcW w:w="2126" w:type="dxa"/>
          </w:tcPr>
          <w:p w:rsidR="002666C8" w:rsidRDefault="002666C8" w:rsidP="002666C8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before="17"/>
              <w:ind w:right="391" w:firstLine="0"/>
              <w:jc w:val="left"/>
            </w:pPr>
            <w:r>
              <w:lastRenderedPageBreak/>
              <w:t>Тренинг«Правиладорожно</w:t>
            </w:r>
            <w:r>
              <w:lastRenderedPageBreak/>
              <w:t xml:space="preserve">го </w:t>
            </w:r>
            <w:r>
              <w:rPr>
                <w:spacing w:val="-2"/>
              </w:rPr>
              <w:t>движения»</w:t>
            </w:r>
          </w:p>
          <w:p w:rsidR="002666C8" w:rsidRDefault="002666C8" w:rsidP="002666C8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before="2"/>
              <w:ind w:right="508" w:firstLine="0"/>
              <w:jc w:val="left"/>
            </w:pPr>
            <w:r>
              <w:t xml:space="preserve">Игра«Школавыживания»(с </w:t>
            </w:r>
            <w:r>
              <w:rPr>
                <w:spacing w:val="-4"/>
              </w:rPr>
              <w:t>МЧС)</w:t>
            </w:r>
          </w:p>
          <w:p w:rsidR="002666C8" w:rsidRDefault="002666C8" w:rsidP="002666C8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ind w:right="841" w:firstLine="0"/>
              <w:jc w:val="left"/>
            </w:pPr>
            <w:r>
              <w:t xml:space="preserve">Оказаниепервойпомощи </w:t>
            </w:r>
            <w:r>
              <w:rPr>
                <w:spacing w:val="-2"/>
              </w:rPr>
              <w:t>(мастер-класс)</w:t>
            </w:r>
          </w:p>
          <w:p w:rsidR="002666C8" w:rsidRDefault="002666C8" w:rsidP="002666C8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ind w:right="841" w:firstLine="0"/>
              <w:jc w:val="left"/>
            </w:pPr>
            <w:r>
              <w:rPr>
                <w:spacing w:val="-2"/>
              </w:rPr>
              <w:t>Беседа о терактах</w:t>
            </w:r>
          </w:p>
          <w:p w:rsidR="002666C8" w:rsidRDefault="002666C8" w:rsidP="002666C8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ind w:right="841" w:firstLine="0"/>
              <w:jc w:val="left"/>
            </w:pPr>
            <w:r>
              <w:rPr>
                <w:spacing w:val="-2"/>
              </w:rPr>
              <w:t>Акции «Безопасная ликвидация вреда, наносимого природе»</w:t>
            </w:r>
          </w:p>
          <w:p w:rsidR="00000B6B" w:rsidRP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</w:p>
        </w:tc>
        <w:tc>
          <w:tcPr>
            <w:tcW w:w="2552" w:type="dxa"/>
          </w:tcPr>
          <w:p w:rsidR="002666C8" w:rsidRDefault="002666C8" w:rsidP="002666C8">
            <w:pPr>
              <w:pStyle w:val="TableParagraph"/>
              <w:tabs>
                <w:tab w:val="left" w:pos="152"/>
              </w:tabs>
              <w:spacing w:before="21"/>
              <w:ind w:left="0" w:right="1103"/>
            </w:pPr>
            <w:r>
              <w:lastRenderedPageBreak/>
              <w:t xml:space="preserve">-Беседа «История </w:t>
            </w:r>
            <w:r>
              <w:lastRenderedPageBreak/>
              <w:t xml:space="preserve">наград ВОВ» </w:t>
            </w:r>
          </w:p>
          <w:p w:rsidR="002666C8" w:rsidRDefault="002666C8" w:rsidP="002666C8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</w:pPr>
            <w:r>
              <w:t>Мастер-класс «Поделки из фантиков».</w:t>
            </w:r>
          </w:p>
          <w:p w:rsidR="002666C8" w:rsidRDefault="002666C8" w:rsidP="002666C8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</w:pPr>
            <w:r>
              <w:t>Конкурс на лучшую поделку из фантиков.</w:t>
            </w:r>
          </w:p>
          <w:p w:rsidR="002666C8" w:rsidRDefault="002666C8" w:rsidP="002666C8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</w:pPr>
            <w:r>
              <w:t>Викторина «Кто назовёт больше книг о ВОВ».</w:t>
            </w:r>
          </w:p>
          <w:p w:rsidR="002666C8" w:rsidRDefault="002666C8" w:rsidP="002666C8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</w:pPr>
            <w:r>
              <w:t>Кроссворд «Герои и полководцы».</w:t>
            </w:r>
          </w:p>
          <w:p w:rsidR="002666C8" w:rsidRDefault="002666C8" w:rsidP="002666C8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1"/>
              <w:ind w:right="1103" w:firstLine="0"/>
            </w:pPr>
            <w:r>
              <w:t>Путешествие в страну игр (настольные игры).</w:t>
            </w:r>
          </w:p>
          <w:p w:rsidR="00000B6B" w:rsidRDefault="002666C8" w:rsidP="002666C8">
            <w:pPr>
              <w:widowControl/>
              <w:tabs>
                <w:tab w:val="left" w:pos="420"/>
                <w:tab w:val="left" w:pos="9781"/>
              </w:tabs>
              <w:contextualSpacing/>
            </w:pPr>
            <w:r>
              <w:t>Спортивные забеги</w:t>
            </w:r>
          </w:p>
          <w:p w:rsidR="007A3FF7" w:rsidRPr="00000B6B" w:rsidRDefault="007A3FF7" w:rsidP="002666C8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</w:p>
        </w:tc>
        <w:tc>
          <w:tcPr>
            <w:tcW w:w="2410" w:type="dxa"/>
          </w:tcPr>
          <w:p w:rsidR="002666C8" w:rsidRDefault="002666C8" w:rsidP="002666C8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-Игра по станциям по ЗОЖ</w:t>
            </w:r>
          </w:p>
          <w:p w:rsidR="002666C8" w:rsidRDefault="002666C8" w:rsidP="002666C8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-Конкурс рисунков «Мы за ЗОЖ»</w:t>
            </w:r>
          </w:p>
          <w:p w:rsidR="002666C8" w:rsidRDefault="002666C8" w:rsidP="002666C8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-Оформление штабом страницы лагеря в сети интернет.</w:t>
            </w:r>
          </w:p>
          <w:p w:rsidR="002666C8" w:rsidRDefault="002666C8" w:rsidP="002666C8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-Соревнование по мини-футболу</w:t>
            </w:r>
          </w:p>
          <w:p w:rsidR="00000B6B" w:rsidRP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</w:p>
        </w:tc>
      </w:tr>
      <w:tr w:rsidR="007A3FF7" w:rsidRPr="00000B6B" w:rsidTr="007A3FF7">
        <w:tc>
          <w:tcPr>
            <w:tcW w:w="2269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lastRenderedPageBreak/>
              <w:t>15 день</w:t>
            </w:r>
          </w:p>
          <w:p w:rsidR="007A3FF7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7A3FF7">
              <w:rPr>
                <w:rFonts w:eastAsia="Times New Roman"/>
                <w:b/>
                <w:color w:val="FF0000"/>
              </w:rPr>
              <w:t>21.06.25</w:t>
            </w:r>
          </w:p>
          <w:p w:rsidR="007A3FF7" w:rsidRPr="00000B6B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>День сказки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16 день</w:t>
            </w:r>
          </w:p>
          <w:p w:rsidR="007A3FF7" w:rsidRPr="007A3FF7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7A3FF7">
              <w:rPr>
                <w:rFonts w:eastAsia="Times New Roman"/>
                <w:b/>
                <w:color w:val="FF0000"/>
              </w:rPr>
              <w:t>22.06.25</w:t>
            </w:r>
          </w:p>
          <w:p w:rsidR="007A3FF7" w:rsidRPr="00000B6B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>
              <w:rPr>
                <w:b/>
                <w:bCs/>
              </w:rPr>
              <w:t>День волонтёра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17 день</w:t>
            </w:r>
          </w:p>
          <w:p w:rsidR="007A3FF7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7A3FF7">
              <w:rPr>
                <w:rFonts w:eastAsia="Times New Roman"/>
                <w:b/>
                <w:color w:val="FF0000"/>
              </w:rPr>
              <w:t>23.06.25</w:t>
            </w:r>
          </w:p>
          <w:p w:rsidR="007A3FF7" w:rsidRDefault="007A3FF7" w:rsidP="007A3FF7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День с родителями</w:t>
            </w:r>
          </w:p>
          <w:p w:rsidR="007A3FF7" w:rsidRPr="00000B6B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18 день</w:t>
            </w:r>
          </w:p>
          <w:p w:rsidR="007A3FF7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7A3FF7">
              <w:rPr>
                <w:rFonts w:eastAsia="Times New Roman"/>
                <w:b/>
                <w:color w:val="FF0000"/>
              </w:rPr>
              <w:t>24.06.25</w:t>
            </w:r>
          </w:p>
          <w:p w:rsidR="007A3FF7" w:rsidRDefault="007A3FF7" w:rsidP="007A3FF7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 xml:space="preserve">День </w:t>
            </w:r>
            <w:r>
              <w:rPr>
                <w:b/>
                <w:spacing w:val="-4"/>
              </w:rPr>
              <w:t>РДДМ</w:t>
            </w:r>
          </w:p>
          <w:p w:rsidR="007A3FF7" w:rsidRPr="00000B6B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19 день</w:t>
            </w:r>
          </w:p>
          <w:p w:rsidR="007A3FF7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  <w:r w:rsidRPr="007A3FF7">
              <w:rPr>
                <w:rFonts w:eastAsia="Times New Roman"/>
                <w:b/>
                <w:color w:val="FF0000"/>
              </w:rPr>
              <w:t>25.06.25</w:t>
            </w:r>
          </w:p>
          <w:p w:rsidR="005D25BC" w:rsidRPr="00000B6B" w:rsidRDefault="005D25BC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>День Памяти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20 день</w:t>
            </w:r>
          </w:p>
          <w:p w:rsidR="005D25BC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7A3FF7">
              <w:rPr>
                <w:rFonts w:eastAsia="Times New Roman"/>
                <w:b/>
                <w:color w:val="FF0000"/>
              </w:rPr>
              <w:t>26.06.25</w:t>
            </w:r>
          </w:p>
          <w:p w:rsidR="005D25BC" w:rsidRPr="00000B6B" w:rsidRDefault="005D25BC" w:rsidP="005D25BC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lang w:bidi="ar-SA"/>
              </w:rPr>
            </w:pPr>
            <w:r w:rsidRPr="005D25BC">
              <w:rPr>
                <w:rFonts w:eastAsia="Times New Roman" w:cs="Times New Roman"/>
                <w:b/>
                <w:bCs/>
                <w:lang w:bidi="ar-SA"/>
              </w:rPr>
              <w:t>День воспоминаний</w:t>
            </w:r>
          </w:p>
          <w:p w:rsidR="005D25BC" w:rsidRPr="005D25BC" w:rsidRDefault="005D25BC" w:rsidP="005D25BC">
            <w:pPr>
              <w:jc w:val="left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  <w:r w:rsidRPr="00000B6B">
              <w:rPr>
                <w:rFonts w:eastAsia="Times New Roman"/>
                <w:b/>
              </w:rPr>
              <w:t>21 день</w:t>
            </w:r>
          </w:p>
          <w:p w:rsidR="005D25BC" w:rsidRDefault="007A3FF7" w:rsidP="005D25BC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 w:rsidRPr="007A3FF7">
              <w:rPr>
                <w:rFonts w:eastAsia="Times New Roman"/>
                <w:b/>
                <w:color w:val="FF0000"/>
              </w:rPr>
              <w:t>27.06.25</w:t>
            </w:r>
          </w:p>
          <w:p w:rsidR="005D25BC" w:rsidRDefault="005D25BC" w:rsidP="005D25BC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 xml:space="preserve">День закрытия </w:t>
            </w:r>
          </w:p>
          <w:p w:rsidR="007A3FF7" w:rsidRDefault="007A3FF7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  <w:color w:val="FF0000"/>
              </w:rPr>
            </w:pPr>
          </w:p>
          <w:p w:rsidR="005D25BC" w:rsidRPr="00000B6B" w:rsidRDefault="005D25BC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/>
              </w:rPr>
            </w:pPr>
          </w:p>
        </w:tc>
      </w:tr>
      <w:tr w:rsidR="00000B6B" w:rsidRPr="00000B6B" w:rsidTr="007A3FF7">
        <w:tc>
          <w:tcPr>
            <w:tcW w:w="2269" w:type="dxa"/>
          </w:tcPr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-Драмтеатр -Спектакль </w:t>
            </w:r>
          </w:p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рисунки по сказке</w:t>
            </w:r>
          </w:p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-Оформление штабом страницы лагеря в сети интернет</w:t>
            </w:r>
          </w:p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-Флешмоб</w:t>
            </w:r>
          </w:p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-Психологический тренинг «Вместе весело шагать»</w:t>
            </w:r>
          </w:p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-Турнир по настольному теннису </w:t>
            </w:r>
          </w:p>
          <w:p w:rsidR="00000B6B" w:rsidRPr="00000B6B" w:rsidRDefault="00000B6B" w:rsidP="00000B6B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</w:p>
        </w:tc>
        <w:tc>
          <w:tcPr>
            <w:tcW w:w="2409" w:type="dxa"/>
          </w:tcPr>
          <w:p w:rsidR="007A3FF7" w:rsidRDefault="007A3FF7" w:rsidP="007A3FF7">
            <w:pPr>
              <w:tabs>
                <w:tab w:val="left" w:pos="420"/>
              </w:tabs>
            </w:pPr>
            <w:r>
              <w:rPr>
                <w:b/>
                <w:bCs/>
              </w:rPr>
              <w:lastRenderedPageBreak/>
              <w:t>-</w:t>
            </w:r>
            <w:r>
              <w:t>Мастерская «Символ добра»</w:t>
            </w:r>
          </w:p>
          <w:p w:rsidR="007A3FF7" w:rsidRDefault="007A3FF7" w:rsidP="007A3FF7">
            <w:pPr>
              <w:tabs>
                <w:tab w:val="left" w:pos="420"/>
              </w:tabs>
            </w:pPr>
            <w:r>
              <w:lastRenderedPageBreak/>
              <w:t>-Акция «Хранители истории» (уборка у памятника)</w:t>
            </w:r>
          </w:p>
          <w:p w:rsidR="007A3FF7" w:rsidRDefault="007A3FF7" w:rsidP="007A3FF7">
            <w:pPr>
              <w:tabs>
                <w:tab w:val="left" w:pos="420"/>
              </w:tabs>
            </w:pPr>
            <w:r>
              <w:t xml:space="preserve">-Весёлые старты </w:t>
            </w:r>
          </w:p>
          <w:p w:rsidR="007A3FF7" w:rsidRDefault="007A3FF7" w:rsidP="007A3FF7">
            <w:pPr>
              <w:tabs>
                <w:tab w:val="left" w:pos="420"/>
              </w:tabs>
            </w:pPr>
            <w:r>
              <w:t>-Уборка территории лагеря</w:t>
            </w:r>
          </w:p>
          <w:p w:rsidR="00000B6B" w:rsidRPr="00000B6B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  <w:r>
              <w:t>-Проведение благотворительных акции со сбором вещей, продуктов для стариков с.Ийме.</w:t>
            </w:r>
          </w:p>
        </w:tc>
        <w:tc>
          <w:tcPr>
            <w:tcW w:w="2268" w:type="dxa"/>
          </w:tcPr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lastRenderedPageBreak/>
              <w:t xml:space="preserve">-Соревнования   «Папа, мама и я - </w:t>
            </w:r>
            <w:r>
              <w:rPr>
                <w:rFonts w:eastAsia="Times New Roman" w:cs="Times New Roman"/>
                <w:lang w:bidi="ar-SA"/>
              </w:rPr>
              <w:lastRenderedPageBreak/>
              <w:t>спортивная семья»</w:t>
            </w:r>
          </w:p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-Турнир по национальной борьбе «Хуреш»</w:t>
            </w:r>
          </w:p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-Марафон чтения вслух «Повесть о настоящем человеке»</w:t>
            </w:r>
          </w:p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-Лекция «Пионеры-Герои»Соревнования   «Папа, мама и я - спортивная семья»</w:t>
            </w:r>
          </w:p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-Турнир по национальной борьбе «Хуреш»</w:t>
            </w:r>
          </w:p>
          <w:p w:rsidR="007A3FF7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-Марафон чтения вслух «Повесть о настоящем человеке»</w:t>
            </w:r>
          </w:p>
          <w:p w:rsidR="00000B6B" w:rsidRPr="00000B6B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lang w:bidi="ar-SA"/>
              </w:rPr>
              <w:t>Лекция «Пионеры-Герои»</w:t>
            </w:r>
          </w:p>
        </w:tc>
        <w:tc>
          <w:tcPr>
            <w:tcW w:w="1843" w:type="dxa"/>
          </w:tcPr>
          <w:p w:rsidR="007A3FF7" w:rsidRDefault="007A3FF7" w:rsidP="007A3FF7">
            <w:pPr>
              <w:ind w:left="1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-Мастер-класс «Фронтовое </w:t>
            </w:r>
            <w:r>
              <w:rPr>
                <w:lang w:eastAsia="en-US"/>
              </w:rPr>
              <w:lastRenderedPageBreak/>
              <w:t>письмо»</w:t>
            </w:r>
          </w:p>
          <w:p w:rsidR="007A3FF7" w:rsidRDefault="007A3FF7" w:rsidP="007A3FF7">
            <w:pPr>
              <w:rPr>
                <w:lang w:eastAsia="en-US"/>
              </w:rPr>
            </w:pPr>
            <w:r>
              <w:rPr>
                <w:lang w:eastAsia="en-US"/>
              </w:rPr>
              <w:t>-Фестиваль песен между отрядами «Вставай страна огромная!».</w:t>
            </w:r>
          </w:p>
          <w:p w:rsidR="007A3FF7" w:rsidRDefault="005D25BC" w:rsidP="005D25B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7A3FF7">
              <w:rPr>
                <w:lang w:eastAsia="en-US"/>
              </w:rPr>
              <w:t>Конкурс рисунков «Дорогами войны».</w:t>
            </w:r>
          </w:p>
          <w:p w:rsidR="007A3FF7" w:rsidRDefault="005D25BC" w:rsidP="005D25B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7A3FF7">
              <w:rPr>
                <w:lang w:eastAsia="en-US"/>
              </w:rPr>
              <w:t>Викторина о ВОВ «Чтобы помнили».</w:t>
            </w:r>
          </w:p>
          <w:p w:rsidR="00000B6B" w:rsidRPr="00000B6B" w:rsidRDefault="007A3FF7" w:rsidP="007A3FF7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  <w:r>
              <w:rPr>
                <w:lang w:eastAsia="en-US"/>
              </w:rPr>
              <w:t>Спортивно-игровая программа «Не перевелись ещё богатыри на земле Русской».</w:t>
            </w:r>
          </w:p>
        </w:tc>
        <w:tc>
          <w:tcPr>
            <w:tcW w:w="2126" w:type="dxa"/>
          </w:tcPr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-</w:t>
            </w:r>
            <w:r>
              <w:rPr>
                <w:rFonts w:eastAsia="Times New Roman"/>
              </w:rPr>
              <w:t xml:space="preserve">Историческая викторина. </w:t>
            </w:r>
            <w:r>
              <w:rPr>
                <w:rFonts w:eastAsia="Times New Roman"/>
              </w:rPr>
              <w:lastRenderedPageBreak/>
              <w:t>Заочное путешествие по памятным местам нашей Родины «Никто не забыт, ничто не забыто».</w:t>
            </w:r>
          </w:p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-Конкурс рисунков «Мы не рисуем войну!»</w:t>
            </w:r>
          </w:p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-Награждение самых активных участников.</w:t>
            </w:r>
          </w:p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-Анкетирование «Как я провел смену!»</w:t>
            </w:r>
          </w:p>
          <w:p w:rsidR="00000B6B" w:rsidRPr="00000B6B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Инструктаж по ТБ «Поведение на водоёмах»</w:t>
            </w:r>
          </w:p>
        </w:tc>
        <w:tc>
          <w:tcPr>
            <w:tcW w:w="2552" w:type="dxa"/>
          </w:tcPr>
          <w:p w:rsidR="005D25BC" w:rsidRDefault="005D25BC" w:rsidP="005D25BC">
            <w:pPr>
              <w:widowControl/>
              <w:tabs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lastRenderedPageBreak/>
              <w:t>-</w:t>
            </w:r>
            <w:r>
              <w:rPr>
                <w:rFonts w:eastAsia="Times New Roman" w:cs="Times New Roman"/>
                <w:lang w:bidi="ar-SA"/>
              </w:rPr>
              <w:t xml:space="preserve">Кинотеатр с просмотром фильмов </w:t>
            </w:r>
            <w:r>
              <w:rPr>
                <w:rFonts w:eastAsia="Times New Roman" w:cs="Times New Roman"/>
                <w:lang w:bidi="ar-SA"/>
              </w:rPr>
              <w:lastRenderedPageBreak/>
              <w:t>приуроченных к 80-летию Великой Победы.</w:t>
            </w:r>
          </w:p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-Пеший поход в лес </w:t>
            </w:r>
          </w:p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-Рассказ о Героях социалистического труда с. Ийме</w:t>
            </w:r>
          </w:p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-Ознакомление с выдающимися людьми с. Ийме</w:t>
            </w:r>
          </w:p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-Подготовка номеров к закрытию</w:t>
            </w:r>
          </w:p>
          <w:p w:rsidR="00000B6B" w:rsidRPr="00000B6B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  <w:lang w:bidi="ar-SA"/>
              </w:rPr>
              <w:t>Концертный номер «Дуэт с вожатым/воспитателем»</w:t>
            </w:r>
          </w:p>
        </w:tc>
        <w:tc>
          <w:tcPr>
            <w:tcW w:w="2410" w:type="dxa"/>
          </w:tcPr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lastRenderedPageBreak/>
              <w:t>-</w:t>
            </w:r>
            <w:r>
              <w:rPr>
                <w:rFonts w:eastAsia="Times New Roman" w:cs="Times New Roman"/>
                <w:lang w:bidi="ar-SA"/>
              </w:rPr>
              <w:t>Последняя линейка</w:t>
            </w:r>
          </w:p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-Награждение </w:t>
            </w:r>
          </w:p>
          <w:p w:rsidR="005D25BC" w:rsidRDefault="005D25BC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lastRenderedPageBreak/>
              <w:t>-Гала-концерт</w:t>
            </w:r>
          </w:p>
          <w:p w:rsidR="00000B6B" w:rsidRPr="00000B6B" w:rsidRDefault="00000B6B" w:rsidP="005D25BC">
            <w:pPr>
              <w:widowControl/>
              <w:tabs>
                <w:tab w:val="left" w:pos="420"/>
                <w:tab w:val="left" w:pos="9781"/>
              </w:tabs>
              <w:contextualSpacing/>
              <w:rPr>
                <w:rFonts w:eastAsia="Times New Roman"/>
                <w:bCs/>
              </w:rPr>
            </w:pPr>
          </w:p>
        </w:tc>
      </w:tr>
    </w:tbl>
    <w:p w:rsidR="00000B6B" w:rsidRPr="00000B6B" w:rsidRDefault="00000B6B" w:rsidP="00000B6B">
      <w:pPr>
        <w:widowControl/>
        <w:tabs>
          <w:tab w:val="left" w:pos="420"/>
          <w:tab w:val="left" w:pos="9781"/>
        </w:tabs>
        <w:contextualSpacing/>
        <w:rPr>
          <w:rFonts w:eastAsia="Times New Roman"/>
          <w:b/>
        </w:rPr>
      </w:pPr>
    </w:p>
    <w:p w:rsidR="00000B6B" w:rsidRDefault="00000B6B" w:rsidP="00000B6B">
      <w:pPr>
        <w:widowControl/>
        <w:tabs>
          <w:tab w:val="left" w:pos="420"/>
          <w:tab w:val="left" w:pos="9781"/>
        </w:tabs>
        <w:contextualSpacing/>
        <w:rPr>
          <w:rFonts w:eastAsia="Times New Roman" w:cs="Times New Roman"/>
          <w:lang w:bidi="ar-SA"/>
        </w:rPr>
      </w:pPr>
    </w:p>
    <w:sectPr w:rsidR="00000B6B" w:rsidSect="0081326F">
      <w:footnotePr>
        <w:numRestart w:val="eachPage"/>
      </w:footnotePr>
      <w:pgSz w:w="16848" w:h="11938" w:orient="landscape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851" w:rsidRDefault="00A51851">
      <w:r>
        <w:separator/>
      </w:r>
    </w:p>
  </w:endnote>
  <w:endnote w:type="continuationSeparator" w:id="1">
    <w:p w:rsidR="00A51851" w:rsidRDefault="00A5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FB" w:rsidRDefault="000F2319">
    <w:pPr>
      <w:spacing w:after="27" w:line="258" w:lineRule="auto"/>
      <w:ind w:right="111"/>
      <w:jc w:val="right"/>
    </w:pPr>
    <w:r>
      <w:fldChar w:fldCharType="begin"/>
    </w:r>
    <w:r w:rsidR="00E91EFB">
      <w:instrText xml:space="preserve"> PAGE   \* MERGEFORMAT </w:instrText>
    </w:r>
    <w:r>
      <w:fldChar w:fldCharType="separate"/>
    </w:r>
    <w:r w:rsidR="00E91EFB">
      <w:rPr>
        <w:rFonts w:ascii="Calibri" w:hAnsi="Calibri" w:cs="Calibri"/>
        <w:sz w:val="22"/>
        <w:szCs w:val="22"/>
      </w:rPr>
      <w:t>#</w:t>
    </w:r>
    <w:r>
      <w:fldChar w:fldCharType="end"/>
    </w:r>
  </w:p>
  <w:p w:rsidR="00E91EFB" w:rsidRDefault="00E91EFB">
    <w:pPr>
      <w:spacing w:line="258" w:lineRule="auto"/>
      <w:ind w:left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FB" w:rsidRDefault="000F2319">
    <w:pPr>
      <w:spacing w:after="27" w:line="258" w:lineRule="auto"/>
      <w:ind w:right="111"/>
      <w:jc w:val="right"/>
    </w:pPr>
    <w:r>
      <w:fldChar w:fldCharType="begin"/>
    </w:r>
    <w:r w:rsidR="00E91EFB">
      <w:instrText xml:space="preserve"> PAGE   \* MERGEFORMAT </w:instrText>
    </w:r>
    <w:r>
      <w:fldChar w:fldCharType="separate"/>
    </w:r>
    <w:r w:rsidR="0081326F" w:rsidRPr="0081326F">
      <w:rPr>
        <w:rFonts w:ascii="Calibri" w:hAnsi="Calibri" w:cs="Calibri"/>
        <w:noProof/>
        <w:sz w:val="22"/>
        <w:szCs w:val="22"/>
      </w:rPr>
      <w:t>3</w:t>
    </w:r>
    <w:r>
      <w:fldChar w:fldCharType="end"/>
    </w:r>
  </w:p>
  <w:p w:rsidR="00E91EFB" w:rsidRDefault="00E91EFB">
    <w:pPr>
      <w:spacing w:line="258" w:lineRule="auto"/>
      <w:ind w:left="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FB" w:rsidRDefault="00E91EFB">
    <w:pPr>
      <w:spacing w:after="160" w:line="258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851" w:rsidRDefault="00A51851">
      <w:r>
        <w:separator/>
      </w:r>
    </w:p>
  </w:footnote>
  <w:footnote w:type="continuationSeparator" w:id="1">
    <w:p w:rsidR="00A51851" w:rsidRDefault="00A51851">
      <w:r>
        <w:continuationSeparator/>
      </w:r>
    </w:p>
  </w:footnote>
  <w:footnote w:id="2">
    <w:p w:rsidR="00E91EFB" w:rsidRDefault="00E91EFB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/>
    </w:p>
    <w:p w:rsidR="00E91EFB" w:rsidRDefault="00E91EFB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:rsidR="00E91EFB" w:rsidRDefault="00E91EFB">
      <w:pPr>
        <w:pStyle w:val="footnotedescription"/>
        <w:ind w:left="8" w:right="141"/>
      </w:pPr>
    </w:p>
  </w:footnote>
  <w:footnote w:id="3">
    <w:p w:rsidR="00E91EFB" w:rsidRDefault="00E91EFB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/>
      <w:r>
        <w:t xml:space="preserve">Приказ </w:t>
      </w:r>
    </w:p>
    <w:p w:rsidR="00E91EFB" w:rsidRDefault="00E91EFB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:rsidR="00E91EFB" w:rsidRDefault="00E91EFB">
      <w:pPr>
        <w:pStyle w:val="footnotedescription"/>
        <w:ind w:left="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648C98"/>
    <w:multiLevelType w:val="singleLevel"/>
    <w:tmpl w:val="83648C9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">
    <w:nsid w:val="8E8E7621"/>
    <w:multiLevelType w:val="singleLevel"/>
    <w:tmpl w:val="8E8E7621"/>
    <w:lvl w:ilvl="0">
      <w:start w:val="24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highlight w:val="none"/>
      </w:rPr>
    </w:lvl>
  </w:abstractNum>
  <w:abstractNum w:abstractNumId="2">
    <w:nsid w:val="91A92F2F"/>
    <w:multiLevelType w:val="singleLevel"/>
    <w:tmpl w:val="91A92F2F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3">
    <w:nsid w:val="A0F9D19D"/>
    <w:multiLevelType w:val="singleLevel"/>
    <w:tmpl w:val="A0F9D19D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4">
    <w:nsid w:val="A10A5096"/>
    <w:multiLevelType w:val="singleLevel"/>
    <w:tmpl w:val="A10A5096"/>
    <w:lvl w:ilvl="0">
      <w:start w:val="23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A367BB5C"/>
    <w:multiLevelType w:val="singleLevel"/>
    <w:tmpl w:val="A367BB5C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6">
    <w:nsid w:val="AE2C39BD"/>
    <w:multiLevelType w:val="singleLevel"/>
    <w:tmpl w:val="AE2C39BD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7">
    <w:nsid w:val="AF1D9FC9"/>
    <w:multiLevelType w:val="multilevel"/>
    <w:tmpl w:val="AF1D9FC9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8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</w:abstractNum>
  <w:abstractNum w:abstractNumId="8">
    <w:nsid w:val="B37BD649"/>
    <w:multiLevelType w:val="singleLevel"/>
    <w:tmpl w:val="B37BD649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9">
    <w:nsid w:val="BC4E5E63"/>
    <w:multiLevelType w:val="singleLevel"/>
    <w:tmpl w:val="BC4E5E63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0">
    <w:nsid w:val="C061AA96"/>
    <w:multiLevelType w:val="singleLevel"/>
    <w:tmpl w:val="C061AA96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1">
    <w:nsid w:val="CCBD72B8"/>
    <w:multiLevelType w:val="singleLevel"/>
    <w:tmpl w:val="CCBD72B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2">
    <w:nsid w:val="D0EF2381"/>
    <w:multiLevelType w:val="singleLevel"/>
    <w:tmpl w:val="D0EF2381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3">
    <w:nsid w:val="E6014E4B"/>
    <w:multiLevelType w:val="singleLevel"/>
    <w:tmpl w:val="E6014E4B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4">
    <w:nsid w:val="F0FFF15A"/>
    <w:multiLevelType w:val="multilevel"/>
    <w:tmpl w:val="F0FFF15A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4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</w:abstractNum>
  <w:abstractNum w:abstractNumId="15">
    <w:nsid w:val="F1589AAC"/>
    <w:multiLevelType w:val="singleLevel"/>
    <w:tmpl w:val="F1589AAC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6">
    <w:nsid w:val="F176AF19"/>
    <w:multiLevelType w:val="singleLevel"/>
    <w:tmpl w:val="F176AF19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7">
    <w:nsid w:val="F577B135"/>
    <w:multiLevelType w:val="singleLevel"/>
    <w:tmpl w:val="F577B135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8">
    <w:nsid w:val="F633ABC8"/>
    <w:multiLevelType w:val="multilevel"/>
    <w:tmpl w:val="F633ABC8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8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</w:abstractNum>
  <w:abstractNum w:abstractNumId="19">
    <w:nsid w:val="F72702B7"/>
    <w:multiLevelType w:val="singleLevel"/>
    <w:tmpl w:val="F72702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00F6897A"/>
    <w:multiLevelType w:val="singleLevel"/>
    <w:tmpl w:val="00F6897A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1">
    <w:nsid w:val="042A8EAD"/>
    <w:multiLevelType w:val="singleLevel"/>
    <w:tmpl w:val="042A8EAD"/>
    <w:lvl w:ilvl="0">
      <w:start w:val="20"/>
      <w:numFmt w:val="decimal"/>
      <w:suff w:val="space"/>
      <w:lvlText w:val="%1."/>
      <w:lvlJc w:val="left"/>
    </w:lvl>
  </w:abstractNum>
  <w:abstractNum w:abstractNumId="22">
    <w:nsid w:val="04CE0881"/>
    <w:multiLevelType w:val="singleLevel"/>
    <w:tmpl w:val="04CE0881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3">
    <w:nsid w:val="05948F4F"/>
    <w:multiLevelType w:val="singleLevel"/>
    <w:tmpl w:val="05948F4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4">
    <w:nsid w:val="11840FAE"/>
    <w:multiLevelType w:val="singleLevel"/>
    <w:tmpl w:val="11840FAE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5">
    <w:nsid w:val="13BE38AC"/>
    <w:multiLevelType w:val="singleLevel"/>
    <w:tmpl w:val="13BE38AC"/>
    <w:lvl w:ilvl="0">
      <w:start w:val="25"/>
      <w:numFmt w:val="decimal"/>
      <w:suff w:val="space"/>
      <w:lvlText w:val="%1."/>
      <w:lvlJc w:val="left"/>
      <w:pPr>
        <w:ind w:left="247"/>
      </w:pPr>
      <w:rPr>
        <w:rFonts w:hint="default"/>
        <w:b/>
        <w:bCs/>
        <w:highlight w:val="none"/>
      </w:rPr>
    </w:lvl>
  </w:abstractNum>
  <w:abstractNum w:abstractNumId="26">
    <w:nsid w:val="1C58CC90"/>
    <w:multiLevelType w:val="singleLevel"/>
    <w:tmpl w:val="1C58CC90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7">
    <w:nsid w:val="234A82BA"/>
    <w:multiLevelType w:val="singleLevel"/>
    <w:tmpl w:val="234A82BA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8">
    <w:nsid w:val="24B287A9"/>
    <w:multiLevelType w:val="singleLevel"/>
    <w:tmpl w:val="24B287A9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9">
    <w:nsid w:val="2BFB10CC"/>
    <w:multiLevelType w:val="singleLevel"/>
    <w:tmpl w:val="2BFB10CC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30">
    <w:nsid w:val="2CD117B6"/>
    <w:multiLevelType w:val="multilevel"/>
    <w:tmpl w:val="2CD117B6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1">
    <w:nsid w:val="2CE22134"/>
    <w:multiLevelType w:val="multilevel"/>
    <w:tmpl w:val="2CE2213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32">
    <w:nsid w:val="2DC3D840"/>
    <w:multiLevelType w:val="multilevel"/>
    <w:tmpl w:val="2DC3D840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6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0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62" w:hanging="140"/>
      </w:pPr>
      <w:rPr>
        <w:rFonts w:hint="default"/>
        <w:lang w:val="ru-RU" w:eastAsia="en-US" w:bidi="ar-SA"/>
      </w:rPr>
    </w:lvl>
  </w:abstractNum>
  <w:abstractNum w:abstractNumId="33">
    <w:nsid w:val="33D46EB6"/>
    <w:multiLevelType w:val="singleLevel"/>
    <w:tmpl w:val="33D46EB6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34">
    <w:nsid w:val="36BC7982"/>
    <w:multiLevelType w:val="multilevel"/>
    <w:tmpl w:val="36BC7982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5">
    <w:nsid w:val="39ED01BA"/>
    <w:multiLevelType w:val="multilevel"/>
    <w:tmpl w:val="39ED01BA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FAF5394"/>
    <w:multiLevelType w:val="multilevel"/>
    <w:tmpl w:val="3FAF5394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7">
    <w:nsid w:val="44308D64"/>
    <w:multiLevelType w:val="singleLevel"/>
    <w:tmpl w:val="44308D64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38">
    <w:nsid w:val="4C2B1F94"/>
    <w:multiLevelType w:val="singleLevel"/>
    <w:tmpl w:val="4C2B1F94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39">
    <w:nsid w:val="5917D4CF"/>
    <w:multiLevelType w:val="singleLevel"/>
    <w:tmpl w:val="5917D4CF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40">
    <w:nsid w:val="5EFF2E65"/>
    <w:multiLevelType w:val="multilevel"/>
    <w:tmpl w:val="5EFF2E65"/>
    <w:lvl w:ilvl="0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1">
    <w:nsid w:val="7CBAC709"/>
    <w:multiLevelType w:val="singleLevel"/>
    <w:tmpl w:val="7CBAC709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36"/>
  </w:num>
  <w:num w:numId="3">
    <w:abstractNumId w:val="31"/>
  </w:num>
  <w:num w:numId="4">
    <w:abstractNumId w:val="34"/>
  </w:num>
  <w:num w:numId="5">
    <w:abstractNumId w:val="40"/>
  </w:num>
  <w:num w:numId="6">
    <w:abstractNumId w:val="29"/>
  </w:num>
  <w:num w:numId="7">
    <w:abstractNumId w:val="41"/>
  </w:num>
  <w:num w:numId="8">
    <w:abstractNumId w:val="17"/>
  </w:num>
  <w:num w:numId="9">
    <w:abstractNumId w:val="37"/>
  </w:num>
  <w:num w:numId="10">
    <w:abstractNumId w:val="9"/>
  </w:num>
  <w:num w:numId="11">
    <w:abstractNumId w:val="5"/>
  </w:num>
  <w:num w:numId="12">
    <w:abstractNumId w:val="39"/>
  </w:num>
  <w:num w:numId="13">
    <w:abstractNumId w:val="20"/>
  </w:num>
  <w:num w:numId="14">
    <w:abstractNumId w:val="13"/>
  </w:num>
  <w:num w:numId="15">
    <w:abstractNumId w:val="3"/>
  </w:num>
  <w:num w:numId="16">
    <w:abstractNumId w:val="30"/>
  </w:num>
  <w:num w:numId="17">
    <w:abstractNumId w:val="28"/>
  </w:num>
  <w:num w:numId="18">
    <w:abstractNumId w:val="15"/>
  </w:num>
  <w:num w:numId="19">
    <w:abstractNumId w:val="26"/>
  </w:num>
  <w:num w:numId="20">
    <w:abstractNumId w:val="21"/>
  </w:num>
  <w:num w:numId="21">
    <w:abstractNumId w:val="19"/>
  </w:num>
  <w:num w:numId="22">
    <w:abstractNumId w:val="6"/>
  </w:num>
  <w:num w:numId="23">
    <w:abstractNumId w:val="4"/>
  </w:num>
  <w:num w:numId="24">
    <w:abstractNumId w:val="1"/>
  </w:num>
  <w:num w:numId="25">
    <w:abstractNumId w:val="25"/>
  </w:num>
  <w:num w:numId="26">
    <w:abstractNumId w:val="8"/>
  </w:num>
  <w:num w:numId="27">
    <w:abstractNumId w:val="24"/>
  </w:num>
  <w:num w:numId="28">
    <w:abstractNumId w:val="16"/>
  </w:num>
  <w:num w:numId="29">
    <w:abstractNumId w:val="0"/>
  </w:num>
  <w:num w:numId="30">
    <w:abstractNumId w:val="22"/>
  </w:num>
  <w:num w:numId="31">
    <w:abstractNumId w:val="11"/>
  </w:num>
  <w:num w:numId="32">
    <w:abstractNumId w:val="14"/>
  </w:num>
  <w:num w:numId="33">
    <w:abstractNumId w:val="18"/>
  </w:num>
  <w:num w:numId="34">
    <w:abstractNumId w:val="33"/>
  </w:num>
  <w:num w:numId="35">
    <w:abstractNumId w:val="7"/>
  </w:num>
  <w:num w:numId="36">
    <w:abstractNumId w:val="38"/>
  </w:num>
  <w:num w:numId="37">
    <w:abstractNumId w:val="10"/>
  </w:num>
  <w:num w:numId="38">
    <w:abstractNumId w:val="27"/>
  </w:num>
  <w:num w:numId="39">
    <w:abstractNumId w:val="2"/>
  </w:num>
  <w:num w:numId="40">
    <w:abstractNumId w:val="32"/>
  </w:num>
  <w:num w:numId="41">
    <w:abstractNumId w:val="12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E54971"/>
    <w:rsid w:val="00000B6B"/>
    <w:rsid w:val="00027913"/>
    <w:rsid w:val="0003167B"/>
    <w:rsid w:val="0007266B"/>
    <w:rsid w:val="00076EB1"/>
    <w:rsid w:val="00091D83"/>
    <w:rsid w:val="000E6DFB"/>
    <w:rsid w:val="000F2319"/>
    <w:rsid w:val="000F26DF"/>
    <w:rsid w:val="00145440"/>
    <w:rsid w:val="00161F8F"/>
    <w:rsid w:val="001671EA"/>
    <w:rsid w:val="00190EA9"/>
    <w:rsid w:val="001916E5"/>
    <w:rsid w:val="001B33D2"/>
    <w:rsid w:val="001E43F6"/>
    <w:rsid w:val="001E582C"/>
    <w:rsid w:val="00220197"/>
    <w:rsid w:val="002268E4"/>
    <w:rsid w:val="002271C0"/>
    <w:rsid w:val="00241800"/>
    <w:rsid w:val="00262028"/>
    <w:rsid w:val="002666C8"/>
    <w:rsid w:val="0029132E"/>
    <w:rsid w:val="002A2AA4"/>
    <w:rsid w:val="0030454F"/>
    <w:rsid w:val="00326EEB"/>
    <w:rsid w:val="0037587B"/>
    <w:rsid w:val="00377016"/>
    <w:rsid w:val="003A2EFC"/>
    <w:rsid w:val="003F1764"/>
    <w:rsid w:val="003F394D"/>
    <w:rsid w:val="00410D36"/>
    <w:rsid w:val="0045688E"/>
    <w:rsid w:val="00460BBA"/>
    <w:rsid w:val="00486B73"/>
    <w:rsid w:val="004A4D24"/>
    <w:rsid w:val="004A748F"/>
    <w:rsid w:val="004B5DD7"/>
    <w:rsid w:val="004C6BF8"/>
    <w:rsid w:val="004E7A3D"/>
    <w:rsid w:val="0052190F"/>
    <w:rsid w:val="0052409A"/>
    <w:rsid w:val="005311FD"/>
    <w:rsid w:val="00532400"/>
    <w:rsid w:val="00541CED"/>
    <w:rsid w:val="00542EEB"/>
    <w:rsid w:val="0056693A"/>
    <w:rsid w:val="00591484"/>
    <w:rsid w:val="005A5B7F"/>
    <w:rsid w:val="005B4F3B"/>
    <w:rsid w:val="005B7772"/>
    <w:rsid w:val="005C273F"/>
    <w:rsid w:val="005C3D45"/>
    <w:rsid w:val="005D25BC"/>
    <w:rsid w:val="005E6AEE"/>
    <w:rsid w:val="00606CAD"/>
    <w:rsid w:val="006217C7"/>
    <w:rsid w:val="00647EEF"/>
    <w:rsid w:val="006532C4"/>
    <w:rsid w:val="00674752"/>
    <w:rsid w:val="006B7A2C"/>
    <w:rsid w:val="006F36E1"/>
    <w:rsid w:val="00705909"/>
    <w:rsid w:val="00796DC8"/>
    <w:rsid w:val="007A05C8"/>
    <w:rsid w:val="007A3FF7"/>
    <w:rsid w:val="007A4CE0"/>
    <w:rsid w:val="00800A2A"/>
    <w:rsid w:val="0081326F"/>
    <w:rsid w:val="00821DAC"/>
    <w:rsid w:val="00835099"/>
    <w:rsid w:val="008937F9"/>
    <w:rsid w:val="008C3573"/>
    <w:rsid w:val="008C3FC1"/>
    <w:rsid w:val="008D488A"/>
    <w:rsid w:val="008E2D78"/>
    <w:rsid w:val="00906B23"/>
    <w:rsid w:val="00920847"/>
    <w:rsid w:val="00926DD2"/>
    <w:rsid w:val="0096391C"/>
    <w:rsid w:val="00965E14"/>
    <w:rsid w:val="009C280F"/>
    <w:rsid w:val="009C5469"/>
    <w:rsid w:val="009D40FF"/>
    <w:rsid w:val="009F6B0F"/>
    <w:rsid w:val="00A036B0"/>
    <w:rsid w:val="00A04967"/>
    <w:rsid w:val="00A07E6E"/>
    <w:rsid w:val="00A150C1"/>
    <w:rsid w:val="00A350F5"/>
    <w:rsid w:val="00A40BD4"/>
    <w:rsid w:val="00A44E3E"/>
    <w:rsid w:val="00A51851"/>
    <w:rsid w:val="00AB68C5"/>
    <w:rsid w:val="00AC7FD8"/>
    <w:rsid w:val="00AF05E5"/>
    <w:rsid w:val="00AF5458"/>
    <w:rsid w:val="00B07760"/>
    <w:rsid w:val="00B13A87"/>
    <w:rsid w:val="00B63748"/>
    <w:rsid w:val="00B64469"/>
    <w:rsid w:val="00BA5B09"/>
    <w:rsid w:val="00BD0A08"/>
    <w:rsid w:val="00C30C39"/>
    <w:rsid w:val="00C5375E"/>
    <w:rsid w:val="00C92865"/>
    <w:rsid w:val="00C95916"/>
    <w:rsid w:val="00CB5B6B"/>
    <w:rsid w:val="00CB7302"/>
    <w:rsid w:val="00CF49D9"/>
    <w:rsid w:val="00D01552"/>
    <w:rsid w:val="00D033EB"/>
    <w:rsid w:val="00D14D91"/>
    <w:rsid w:val="00D1642C"/>
    <w:rsid w:val="00D17F1E"/>
    <w:rsid w:val="00D5354E"/>
    <w:rsid w:val="00D842A0"/>
    <w:rsid w:val="00D85CE1"/>
    <w:rsid w:val="00DA2A65"/>
    <w:rsid w:val="00DC30B7"/>
    <w:rsid w:val="00DD59A3"/>
    <w:rsid w:val="00DE44FA"/>
    <w:rsid w:val="00DE4F43"/>
    <w:rsid w:val="00DF24BF"/>
    <w:rsid w:val="00DF3BFC"/>
    <w:rsid w:val="00E130EE"/>
    <w:rsid w:val="00E27700"/>
    <w:rsid w:val="00E54276"/>
    <w:rsid w:val="00E54971"/>
    <w:rsid w:val="00E61462"/>
    <w:rsid w:val="00E732A1"/>
    <w:rsid w:val="00E765AD"/>
    <w:rsid w:val="00E91EFB"/>
    <w:rsid w:val="00EF2BDB"/>
    <w:rsid w:val="00F06D2D"/>
    <w:rsid w:val="00F219C9"/>
    <w:rsid w:val="00F3188F"/>
    <w:rsid w:val="00F44DFD"/>
    <w:rsid w:val="00F71A72"/>
    <w:rsid w:val="00F745B3"/>
    <w:rsid w:val="00F90FFF"/>
    <w:rsid w:val="00F91D85"/>
    <w:rsid w:val="00FF3002"/>
    <w:rsid w:val="018A4696"/>
    <w:rsid w:val="019604A9"/>
    <w:rsid w:val="01A00DB8"/>
    <w:rsid w:val="02286091"/>
    <w:rsid w:val="023E79BD"/>
    <w:rsid w:val="02454DC9"/>
    <w:rsid w:val="0253085C"/>
    <w:rsid w:val="025C116B"/>
    <w:rsid w:val="026311E2"/>
    <w:rsid w:val="02B73E03"/>
    <w:rsid w:val="03032BFE"/>
    <w:rsid w:val="03664EA1"/>
    <w:rsid w:val="03716AB5"/>
    <w:rsid w:val="03986975"/>
    <w:rsid w:val="03CB2647"/>
    <w:rsid w:val="03E91BF7"/>
    <w:rsid w:val="04074A2A"/>
    <w:rsid w:val="043467F3"/>
    <w:rsid w:val="04352076"/>
    <w:rsid w:val="044A0997"/>
    <w:rsid w:val="048E3A0A"/>
    <w:rsid w:val="04984319"/>
    <w:rsid w:val="04A01725"/>
    <w:rsid w:val="04A5362F"/>
    <w:rsid w:val="04C1362C"/>
    <w:rsid w:val="05305791"/>
    <w:rsid w:val="05DD6BAF"/>
    <w:rsid w:val="05EE6E49"/>
    <w:rsid w:val="063C63F5"/>
    <w:rsid w:val="06842F40"/>
    <w:rsid w:val="068E0F51"/>
    <w:rsid w:val="06FE6C86"/>
    <w:rsid w:val="07140E2A"/>
    <w:rsid w:val="0782145E"/>
    <w:rsid w:val="07963981"/>
    <w:rsid w:val="07CF4DE0"/>
    <w:rsid w:val="07DE1B77"/>
    <w:rsid w:val="082422EC"/>
    <w:rsid w:val="08D5688C"/>
    <w:rsid w:val="08D65DE6"/>
    <w:rsid w:val="08DC6217"/>
    <w:rsid w:val="097F12A3"/>
    <w:rsid w:val="0984572B"/>
    <w:rsid w:val="09953447"/>
    <w:rsid w:val="09C23012"/>
    <w:rsid w:val="09C71698"/>
    <w:rsid w:val="09DD3DA8"/>
    <w:rsid w:val="0AC6703C"/>
    <w:rsid w:val="0B0940C1"/>
    <w:rsid w:val="0B3B3EC4"/>
    <w:rsid w:val="0B676BC5"/>
    <w:rsid w:val="0C87701D"/>
    <w:rsid w:val="0D197B03"/>
    <w:rsid w:val="0D6C2793"/>
    <w:rsid w:val="0DBF3839"/>
    <w:rsid w:val="0DF62962"/>
    <w:rsid w:val="0E2C734E"/>
    <w:rsid w:val="0E5C7E9D"/>
    <w:rsid w:val="0E6C0137"/>
    <w:rsid w:val="0E8E1971"/>
    <w:rsid w:val="0EB86F32"/>
    <w:rsid w:val="0ED518B9"/>
    <w:rsid w:val="0ED542E3"/>
    <w:rsid w:val="0EE24CD4"/>
    <w:rsid w:val="0EF06192"/>
    <w:rsid w:val="0F1E2159"/>
    <w:rsid w:val="0F394008"/>
    <w:rsid w:val="0F8E1513"/>
    <w:rsid w:val="101F3001"/>
    <w:rsid w:val="10612B58"/>
    <w:rsid w:val="10F3685C"/>
    <w:rsid w:val="110235F3"/>
    <w:rsid w:val="11146D91"/>
    <w:rsid w:val="113605CA"/>
    <w:rsid w:val="113A6FD0"/>
    <w:rsid w:val="11C90E3E"/>
    <w:rsid w:val="11CA68BF"/>
    <w:rsid w:val="12321767"/>
    <w:rsid w:val="12694CB6"/>
    <w:rsid w:val="12915003"/>
    <w:rsid w:val="129B1196"/>
    <w:rsid w:val="12A926AA"/>
    <w:rsid w:val="12B030B4"/>
    <w:rsid w:val="130E23CF"/>
    <w:rsid w:val="13760AF9"/>
    <w:rsid w:val="137C0484"/>
    <w:rsid w:val="13E93037"/>
    <w:rsid w:val="14763F1F"/>
    <w:rsid w:val="14EF6168"/>
    <w:rsid w:val="14F325EF"/>
    <w:rsid w:val="14FB79FC"/>
    <w:rsid w:val="14FD767C"/>
    <w:rsid w:val="15362077"/>
    <w:rsid w:val="15591F94"/>
    <w:rsid w:val="15992D7D"/>
    <w:rsid w:val="15B06226"/>
    <w:rsid w:val="15C02C3D"/>
    <w:rsid w:val="15C9134E"/>
    <w:rsid w:val="15CA354C"/>
    <w:rsid w:val="15CF00C7"/>
    <w:rsid w:val="15F9409B"/>
    <w:rsid w:val="16443216"/>
    <w:rsid w:val="16597938"/>
    <w:rsid w:val="16AD15C0"/>
    <w:rsid w:val="16BD3DD9"/>
    <w:rsid w:val="16BD765C"/>
    <w:rsid w:val="17180C70"/>
    <w:rsid w:val="17411E34"/>
    <w:rsid w:val="175C045F"/>
    <w:rsid w:val="17692FF8"/>
    <w:rsid w:val="17905436"/>
    <w:rsid w:val="17DC4231"/>
    <w:rsid w:val="183E42D5"/>
    <w:rsid w:val="187447AF"/>
    <w:rsid w:val="188B0B51"/>
    <w:rsid w:val="18912A5B"/>
    <w:rsid w:val="18A74BFE"/>
    <w:rsid w:val="194A350E"/>
    <w:rsid w:val="19AC44AC"/>
    <w:rsid w:val="19C73044"/>
    <w:rsid w:val="19E05C00"/>
    <w:rsid w:val="19FC5530"/>
    <w:rsid w:val="1A4F3CB5"/>
    <w:rsid w:val="1A6361D9"/>
    <w:rsid w:val="1A885114"/>
    <w:rsid w:val="1B263D19"/>
    <w:rsid w:val="1BE5411F"/>
    <w:rsid w:val="1C864BDA"/>
    <w:rsid w:val="1C8800DD"/>
    <w:rsid w:val="1CF94F18"/>
    <w:rsid w:val="1DCD0774"/>
    <w:rsid w:val="1DCF03F4"/>
    <w:rsid w:val="1DF63B37"/>
    <w:rsid w:val="1E3D0A28"/>
    <w:rsid w:val="1E81151C"/>
    <w:rsid w:val="1EA8395A"/>
    <w:rsid w:val="1F1C3919"/>
    <w:rsid w:val="1FE03657"/>
    <w:rsid w:val="1FFC2F87"/>
    <w:rsid w:val="208D4A74"/>
    <w:rsid w:val="209C728D"/>
    <w:rsid w:val="20FF68DE"/>
    <w:rsid w:val="21C57FF4"/>
    <w:rsid w:val="22985DCE"/>
    <w:rsid w:val="22EA2355"/>
    <w:rsid w:val="22FB3231"/>
    <w:rsid w:val="23651C9F"/>
    <w:rsid w:val="236F25AE"/>
    <w:rsid w:val="23865A57"/>
    <w:rsid w:val="23B27BA0"/>
    <w:rsid w:val="24975894"/>
    <w:rsid w:val="24A11A27"/>
    <w:rsid w:val="25055EC8"/>
    <w:rsid w:val="25AB4A74"/>
    <w:rsid w:val="25DF10AE"/>
    <w:rsid w:val="25E37AB4"/>
    <w:rsid w:val="25ED6EC1"/>
    <w:rsid w:val="261C66B1"/>
    <w:rsid w:val="262D4A31"/>
    <w:rsid w:val="26384FC0"/>
    <w:rsid w:val="265C29D1"/>
    <w:rsid w:val="26A420F1"/>
    <w:rsid w:val="26AC4F7F"/>
    <w:rsid w:val="26AF3D05"/>
    <w:rsid w:val="27187EB1"/>
    <w:rsid w:val="27584D2F"/>
    <w:rsid w:val="27AB0725"/>
    <w:rsid w:val="27C1571D"/>
    <w:rsid w:val="28232AD2"/>
    <w:rsid w:val="28E33CA5"/>
    <w:rsid w:val="291908FB"/>
    <w:rsid w:val="293A15CE"/>
    <w:rsid w:val="294C45CE"/>
    <w:rsid w:val="29626771"/>
    <w:rsid w:val="29C73F17"/>
    <w:rsid w:val="29DF303B"/>
    <w:rsid w:val="29F36060"/>
    <w:rsid w:val="29FB3C15"/>
    <w:rsid w:val="2A3D1958"/>
    <w:rsid w:val="2A7975BE"/>
    <w:rsid w:val="2A9C0A77"/>
    <w:rsid w:val="2ABF44AF"/>
    <w:rsid w:val="2B0575BE"/>
    <w:rsid w:val="2B2E0459"/>
    <w:rsid w:val="2B5D7831"/>
    <w:rsid w:val="2B6526BF"/>
    <w:rsid w:val="2B8E1652"/>
    <w:rsid w:val="2BA56D2B"/>
    <w:rsid w:val="2BAB53B1"/>
    <w:rsid w:val="2C594250"/>
    <w:rsid w:val="2C814110"/>
    <w:rsid w:val="2D4478FE"/>
    <w:rsid w:val="2D6C7591"/>
    <w:rsid w:val="2D722696"/>
    <w:rsid w:val="2D947563"/>
    <w:rsid w:val="2DEE20E8"/>
    <w:rsid w:val="2E296A4A"/>
    <w:rsid w:val="2E393461"/>
    <w:rsid w:val="2E807459"/>
    <w:rsid w:val="2EE00777"/>
    <w:rsid w:val="2EFF57A9"/>
    <w:rsid w:val="2F0F21C0"/>
    <w:rsid w:val="2F432A1A"/>
    <w:rsid w:val="2F5064AC"/>
    <w:rsid w:val="2FB9045A"/>
    <w:rsid w:val="2FED7630"/>
    <w:rsid w:val="307E6F1F"/>
    <w:rsid w:val="30AE1C6C"/>
    <w:rsid w:val="30B360F4"/>
    <w:rsid w:val="30F10856"/>
    <w:rsid w:val="312241A9"/>
    <w:rsid w:val="31863ECE"/>
    <w:rsid w:val="328E7827"/>
    <w:rsid w:val="32D44E75"/>
    <w:rsid w:val="32D53C8E"/>
    <w:rsid w:val="32F13120"/>
    <w:rsid w:val="33A753DD"/>
    <w:rsid w:val="33E23D2D"/>
    <w:rsid w:val="34153282"/>
    <w:rsid w:val="348F514A"/>
    <w:rsid w:val="34B74A1E"/>
    <w:rsid w:val="34C549EF"/>
    <w:rsid w:val="34F85A73"/>
    <w:rsid w:val="35B20725"/>
    <w:rsid w:val="35C36441"/>
    <w:rsid w:val="35C74E47"/>
    <w:rsid w:val="35CA164F"/>
    <w:rsid w:val="35DE286E"/>
    <w:rsid w:val="35EA4102"/>
    <w:rsid w:val="360040A7"/>
    <w:rsid w:val="363244F6"/>
    <w:rsid w:val="36445A95"/>
    <w:rsid w:val="367E4976"/>
    <w:rsid w:val="36AD1C42"/>
    <w:rsid w:val="36B77FD3"/>
    <w:rsid w:val="36D1697E"/>
    <w:rsid w:val="36D41B01"/>
    <w:rsid w:val="36D72A86"/>
    <w:rsid w:val="373E372F"/>
    <w:rsid w:val="378673A6"/>
    <w:rsid w:val="37AF4CE7"/>
    <w:rsid w:val="37C95891"/>
    <w:rsid w:val="37D474A6"/>
    <w:rsid w:val="38063178"/>
    <w:rsid w:val="383A26CD"/>
    <w:rsid w:val="388E4356"/>
    <w:rsid w:val="389030DC"/>
    <w:rsid w:val="38FB6F08"/>
    <w:rsid w:val="38FC2442"/>
    <w:rsid w:val="39003390"/>
    <w:rsid w:val="39010E11"/>
    <w:rsid w:val="39430981"/>
    <w:rsid w:val="399D7D96"/>
    <w:rsid w:val="39FD3633"/>
    <w:rsid w:val="3A204AEC"/>
    <w:rsid w:val="3A270BF4"/>
    <w:rsid w:val="3A5F45D1"/>
    <w:rsid w:val="3A641A18"/>
    <w:rsid w:val="3ADC2CA1"/>
    <w:rsid w:val="3AF712CC"/>
    <w:rsid w:val="3B3720B6"/>
    <w:rsid w:val="3B3A303A"/>
    <w:rsid w:val="3C6F401E"/>
    <w:rsid w:val="3C8F22E7"/>
    <w:rsid w:val="3CAE2B9C"/>
    <w:rsid w:val="3CEE0102"/>
    <w:rsid w:val="3CF53310"/>
    <w:rsid w:val="3D0C2F35"/>
    <w:rsid w:val="3D4869E1"/>
    <w:rsid w:val="3DA47C31"/>
    <w:rsid w:val="3DAE273F"/>
    <w:rsid w:val="3DB520C9"/>
    <w:rsid w:val="3DC52364"/>
    <w:rsid w:val="3E24017F"/>
    <w:rsid w:val="3E473F20"/>
    <w:rsid w:val="3E775A0B"/>
    <w:rsid w:val="3E7D7914"/>
    <w:rsid w:val="3E887EA3"/>
    <w:rsid w:val="3E8E5630"/>
    <w:rsid w:val="3ECE2F09"/>
    <w:rsid w:val="3EED2776"/>
    <w:rsid w:val="3EF178D3"/>
    <w:rsid w:val="3F22688F"/>
    <w:rsid w:val="3F2E2100"/>
    <w:rsid w:val="3F8F64D8"/>
    <w:rsid w:val="3FA163F2"/>
    <w:rsid w:val="3FCA75B6"/>
    <w:rsid w:val="40011C8E"/>
    <w:rsid w:val="400957D9"/>
    <w:rsid w:val="402E3A57"/>
    <w:rsid w:val="4044147E"/>
    <w:rsid w:val="405F1E76"/>
    <w:rsid w:val="40682937"/>
    <w:rsid w:val="40CF543F"/>
    <w:rsid w:val="40D048E5"/>
    <w:rsid w:val="4107670A"/>
    <w:rsid w:val="4138778D"/>
    <w:rsid w:val="413D7498"/>
    <w:rsid w:val="41A23E7C"/>
    <w:rsid w:val="41C0096A"/>
    <w:rsid w:val="42076B60"/>
    <w:rsid w:val="421538F8"/>
    <w:rsid w:val="426B4687"/>
    <w:rsid w:val="42706590"/>
    <w:rsid w:val="428A38B6"/>
    <w:rsid w:val="433A0D40"/>
    <w:rsid w:val="437525BA"/>
    <w:rsid w:val="43825AF5"/>
    <w:rsid w:val="43A24383"/>
    <w:rsid w:val="43C53886"/>
    <w:rsid w:val="43D76DDC"/>
    <w:rsid w:val="43F5077A"/>
    <w:rsid w:val="43F82B94"/>
    <w:rsid w:val="443A6DDF"/>
    <w:rsid w:val="446D72CF"/>
    <w:rsid w:val="44D8697E"/>
    <w:rsid w:val="44DF3D8B"/>
    <w:rsid w:val="44FA23B6"/>
    <w:rsid w:val="455E20DB"/>
    <w:rsid w:val="4585361F"/>
    <w:rsid w:val="45C2078C"/>
    <w:rsid w:val="45FE41E2"/>
    <w:rsid w:val="460B5A77"/>
    <w:rsid w:val="46202C43"/>
    <w:rsid w:val="462D14AE"/>
    <w:rsid w:val="462E6F30"/>
    <w:rsid w:val="46783EAC"/>
    <w:rsid w:val="467C702F"/>
    <w:rsid w:val="467F5A35"/>
    <w:rsid w:val="468269BA"/>
    <w:rsid w:val="46D17DBE"/>
    <w:rsid w:val="46D332C1"/>
    <w:rsid w:val="46D73EC6"/>
    <w:rsid w:val="46E147D5"/>
    <w:rsid w:val="473D2970"/>
    <w:rsid w:val="474B2D2E"/>
    <w:rsid w:val="47A664A3"/>
    <w:rsid w:val="47A70D1B"/>
    <w:rsid w:val="480312DB"/>
    <w:rsid w:val="480B38F3"/>
    <w:rsid w:val="48202F63"/>
    <w:rsid w:val="482F577C"/>
    <w:rsid w:val="48A6599C"/>
    <w:rsid w:val="48CF4000"/>
    <w:rsid w:val="48E2521F"/>
    <w:rsid w:val="49302DA0"/>
    <w:rsid w:val="493C2436"/>
    <w:rsid w:val="49647D77"/>
    <w:rsid w:val="49B45954"/>
    <w:rsid w:val="4A17561C"/>
    <w:rsid w:val="4A17781B"/>
    <w:rsid w:val="4A1B1AA4"/>
    <w:rsid w:val="4A550984"/>
    <w:rsid w:val="4A7F3D47"/>
    <w:rsid w:val="4AF61407"/>
    <w:rsid w:val="4AF95C0F"/>
    <w:rsid w:val="4B0D48B0"/>
    <w:rsid w:val="4B481211"/>
    <w:rsid w:val="4BAB34B4"/>
    <w:rsid w:val="4BAE0BB6"/>
    <w:rsid w:val="4BB949C8"/>
    <w:rsid w:val="4BD71D7A"/>
    <w:rsid w:val="4CD3679A"/>
    <w:rsid w:val="4CE51F37"/>
    <w:rsid w:val="4D19148D"/>
    <w:rsid w:val="4D486759"/>
    <w:rsid w:val="4D5E2AFB"/>
    <w:rsid w:val="4E1E76B5"/>
    <w:rsid w:val="4E5E3D22"/>
    <w:rsid w:val="4E684632"/>
    <w:rsid w:val="4EAF2828"/>
    <w:rsid w:val="4EC46F4A"/>
    <w:rsid w:val="4EFF0C45"/>
    <w:rsid w:val="4F0963B9"/>
    <w:rsid w:val="4F234D65"/>
    <w:rsid w:val="4F3007F7"/>
    <w:rsid w:val="4FC235E9"/>
    <w:rsid w:val="4FD64808"/>
    <w:rsid w:val="50147B70"/>
    <w:rsid w:val="50760149"/>
    <w:rsid w:val="50D36CAA"/>
    <w:rsid w:val="50E101BE"/>
    <w:rsid w:val="50F56E5E"/>
    <w:rsid w:val="51094C2E"/>
    <w:rsid w:val="51237D2E"/>
    <w:rsid w:val="51457EE2"/>
    <w:rsid w:val="51591101"/>
    <w:rsid w:val="519B66F3"/>
    <w:rsid w:val="522265CC"/>
    <w:rsid w:val="52AC5071"/>
    <w:rsid w:val="52C51658"/>
    <w:rsid w:val="52CE1F68"/>
    <w:rsid w:val="53065945"/>
    <w:rsid w:val="532C5B84"/>
    <w:rsid w:val="53DA1367"/>
    <w:rsid w:val="53F342C8"/>
    <w:rsid w:val="54103BF9"/>
    <w:rsid w:val="546E1A14"/>
    <w:rsid w:val="547A32A8"/>
    <w:rsid w:val="54B80B8E"/>
    <w:rsid w:val="55284B38"/>
    <w:rsid w:val="555E131C"/>
    <w:rsid w:val="558C43EA"/>
    <w:rsid w:val="559801FC"/>
    <w:rsid w:val="559C6C03"/>
    <w:rsid w:val="55BD4BB9"/>
    <w:rsid w:val="560C6511"/>
    <w:rsid w:val="562F5BD0"/>
    <w:rsid w:val="564B3523"/>
    <w:rsid w:val="56812378"/>
    <w:rsid w:val="56B55151"/>
    <w:rsid w:val="56C9056E"/>
    <w:rsid w:val="56D111FE"/>
    <w:rsid w:val="574249B5"/>
    <w:rsid w:val="575326D1"/>
    <w:rsid w:val="57543EF7"/>
    <w:rsid w:val="57576ED8"/>
    <w:rsid w:val="57BF5603"/>
    <w:rsid w:val="58001C88"/>
    <w:rsid w:val="58633B93"/>
    <w:rsid w:val="58C106A9"/>
    <w:rsid w:val="58ED49F0"/>
    <w:rsid w:val="594069F9"/>
    <w:rsid w:val="59433201"/>
    <w:rsid w:val="598F6C4F"/>
    <w:rsid w:val="59946483"/>
    <w:rsid w:val="59A809A7"/>
    <w:rsid w:val="59E47507"/>
    <w:rsid w:val="59EE5898"/>
    <w:rsid w:val="5A157FD0"/>
    <w:rsid w:val="5A261275"/>
    <w:rsid w:val="5A517B3B"/>
    <w:rsid w:val="5AB729A6"/>
    <w:rsid w:val="5BE22850"/>
    <w:rsid w:val="5C013FFE"/>
    <w:rsid w:val="5C08110C"/>
    <w:rsid w:val="5C1761A2"/>
    <w:rsid w:val="5CAE321D"/>
    <w:rsid w:val="5CB937AD"/>
    <w:rsid w:val="5CE83C82"/>
    <w:rsid w:val="5D02548B"/>
    <w:rsid w:val="5D3E7289"/>
    <w:rsid w:val="5D9A631E"/>
    <w:rsid w:val="5DCA6E6D"/>
    <w:rsid w:val="5E29405C"/>
    <w:rsid w:val="5E4F4B48"/>
    <w:rsid w:val="5E72057F"/>
    <w:rsid w:val="5E7E4392"/>
    <w:rsid w:val="5EE00BB3"/>
    <w:rsid w:val="5F32513A"/>
    <w:rsid w:val="5F8800C7"/>
    <w:rsid w:val="5F895B49"/>
    <w:rsid w:val="5FE6511A"/>
    <w:rsid w:val="60335FE2"/>
    <w:rsid w:val="6107183D"/>
    <w:rsid w:val="614A35AB"/>
    <w:rsid w:val="614B4F05"/>
    <w:rsid w:val="617F0202"/>
    <w:rsid w:val="61A54765"/>
    <w:rsid w:val="61AE32D9"/>
    <w:rsid w:val="61FD304F"/>
    <w:rsid w:val="622A069B"/>
    <w:rsid w:val="62D452B1"/>
    <w:rsid w:val="630A358C"/>
    <w:rsid w:val="63382DD7"/>
    <w:rsid w:val="638266CE"/>
    <w:rsid w:val="63980872"/>
    <w:rsid w:val="63B2141C"/>
    <w:rsid w:val="63FF4D9E"/>
    <w:rsid w:val="64212D54"/>
    <w:rsid w:val="64546A26"/>
    <w:rsid w:val="64F70804"/>
    <w:rsid w:val="65067B4F"/>
    <w:rsid w:val="65451832"/>
    <w:rsid w:val="655B17D7"/>
    <w:rsid w:val="658A2326"/>
    <w:rsid w:val="65A550CF"/>
    <w:rsid w:val="65AE59DE"/>
    <w:rsid w:val="65CF1796"/>
    <w:rsid w:val="65D12A9B"/>
    <w:rsid w:val="664D45E3"/>
    <w:rsid w:val="668E08CF"/>
    <w:rsid w:val="66995C09"/>
    <w:rsid w:val="66AE6C06"/>
    <w:rsid w:val="66D16DBA"/>
    <w:rsid w:val="66FA6C1D"/>
    <w:rsid w:val="672C74D4"/>
    <w:rsid w:val="675B47A0"/>
    <w:rsid w:val="67706CC4"/>
    <w:rsid w:val="67A96A9E"/>
    <w:rsid w:val="67C072DE"/>
    <w:rsid w:val="687A1374"/>
    <w:rsid w:val="68B97F60"/>
    <w:rsid w:val="68D83891"/>
    <w:rsid w:val="691318F3"/>
    <w:rsid w:val="695348DB"/>
    <w:rsid w:val="696C0996"/>
    <w:rsid w:val="69732C11"/>
    <w:rsid w:val="699B4CCF"/>
    <w:rsid w:val="69DE22C1"/>
    <w:rsid w:val="69FE14F0"/>
    <w:rsid w:val="6A143694"/>
    <w:rsid w:val="6A2A10BB"/>
    <w:rsid w:val="6A4E2574"/>
    <w:rsid w:val="6ACF7D37"/>
    <w:rsid w:val="6AE21722"/>
    <w:rsid w:val="6B080AA9"/>
    <w:rsid w:val="6B221653"/>
    <w:rsid w:val="6B364A70"/>
    <w:rsid w:val="6B7C51E5"/>
    <w:rsid w:val="6B81166C"/>
    <w:rsid w:val="6B902CAD"/>
    <w:rsid w:val="6BAC60A0"/>
    <w:rsid w:val="6BD004F2"/>
    <w:rsid w:val="6C0A02CC"/>
    <w:rsid w:val="6C267BFC"/>
    <w:rsid w:val="6C670665"/>
    <w:rsid w:val="6C7B1071"/>
    <w:rsid w:val="6C9A59BC"/>
    <w:rsid w:val="6CC24AAF"/>
    <w:rsid w:val="6CD81C1E"/>
    <w:rsid w:val="6CD9769F"/>
    <w:rsid w:val="6CEA0C3F"/>
    <w:rsid w:val="6D9745DB"/>
    <w:rsid w:val="6DAA1F76"/>
    <w:rsid w:val="6DE71DDB"/>
    <w:rsid w:val="6E7603C5"/>
    <w:rsid w:val="6E9C3E88"/>
    <w:rsid w:val="6EC8494C"/>
    <w:rsid w:val="6EDA7349"/>
    <w:rsid w:val="6F1F0BDE"/>
    <w:rsid w:val="6F256386"/>
    <w:rsid w:val="6F2701E9"/>
    <w:rsid w:val="6F303077"/>
    <w:rsid w:val="6F6568BA"/>
    <w:rsid w:val="6F6860FA"/>
    <w:rsid w:val="6FBA2FDB"/>
    <w:rsid w:val="70030E51"/>
    <w:rsid w:val="708E457A"/>
    <w:rsid w:val="710D040A"/>
    <w:rsid w:val="7110138E"/>
    <w:rsid w:val="71105B0B"/>
    <w:rsid w:val="71180999"/>
    <w:rsid w:val="71327344"/>
    <w:rsid w:val="71334DC6"/>
    <w:rsid w:val="713F665A"/>
    <w:rsid w:val="71846313"/>
    <w:rsid w:val="718A79D3"/>
    <w:rsid w:val="718B5455"/>
    <w:rsid w:val="71920663"/>
    <w:rsid w:val="71932FC9"/>
    <w:rsid w:val="719515E7"/>
    <w:rsid w:val="71F72585"/>
    <w:rsid w:val="71FB0F8C"/>
    <w:rsid w:val="72606732"/>
    <w:rsid w:val="729C1D9F"/>
    <w:rsid w:val="72D02269"/>
    <w:rsid w:val="72E90C14"/>
    <w:rsid w:val="732A747F"/>
    <w:rsid w:val="73732D77"/>
    <w:rsid w:val="7393582A"/>
    <w:rsid w:val="73C62B81"/>
    <w:rsid w:val="740B1FF0"/>
    <w:rsid w:val="741C7D0C"/>
    <w:rsid w:val="7443214A"/>
    <w:rsid w:val="746074FC"/>
    <w:rsid w:val="74645F02"/>
    <w:rsid w:val="74655B82"/>
    <w:rsid w:val="74BF2D99"/>
    <w:rsid w:val="750202C6"/>
    <w:rsid w:val="7512151E"/>
    <w:rsid w:val="75137DDD"/>
    <w:rsid w:val="75C8104D"/>
    <w:rsid w:val="75E14175"/>
    <w:rsid w:val="760865B3"/>
    <w:rsid w:val="76BB18DA"/>
    <w:rsid w:val="77050A54"/>
    <w:rsid w:val="77232203"/>
    <w:rsid w:val="773120E2"/>
    <w:rsid w:val="774F434C"/>
    <w:rsid w:val="777A2C11"/>
    <w:rsid w:val="777C6115"/>
    <w:rsid w:val="779A56C5"/>
    <w:rsid w:val="79144F31"/>
    <w:rsid w:val="791871BB"/>
    <w:rsid w:val="795B69AA"/>
    <w:rsid w:val="79753CD1"/>
    <w:rsid w:val="798F00FE"/>
    <w:rsid w:val="799C1992"/>
    <w:rsid w:val="7A377612"/>
    <w:rsid w:val="7A4E645C"/>
    <w:rsid w:val="7A693679"/>
    <w:rsid w:val="7A962EAF"/>
    <w:rsid w:val="7AA57C46"/>
    <w:rsid w:val="7B812AAC"/>
    <w:rsid w:val="7B897EB9"/>
    <w:rsid w:val="7BF12E1F"/>
    <w:rsid w:val="7BF604ED"/>
    <w:rsid w:val="7C043085"/>
    <w:rsid w:val="7C3451C2"/>
    <w:rsid w:val="7C3B575E"/>
    <w:rsid w:val="7C8F0A6B"/>
    <w:rsid w:val="7CA4518D"/>
    <w:rsid w:val="7CA83B93"/>
    <w:rsid w:val="7CA91FB4"/>
    <w:rsid w:val="7D3D4087"/>
    <w:rsid w:val="7D867CFE"/>
    <w:rsid w:val="7DB00B43"/>
    <w:rsid w:val="7DD148FB"/>
    <w:rsid w:val="7DDE038D"/>
    <w:rsid w:val="7E3D3CAB"/>
    <w:rsid w:val="7E5A0FDB"/>
    <w:rsid w:val="7E5B31DA"/>
    <w:rsid w:val="7E676FEC"/>
    <w:rsid w:val="7F207AA0"/>
    <w:rsid w:val="7F2A040E"/>
    <w:rsid w:val="7FB14F17"/>
    <w:rsid w:val="7FC32B2C"/>
    <w:rsid w:val="7FDD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imple 1" w:semiHidden="0" w:unhideWhenUsed="0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72"/>
    <w:pPr>
      <w:widowControl w:val="0"/>
      <w:jc w:val="both"/>
    </w:pPr>
    <w:rPr>
      <w:rFonts w:eastAsia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D842A0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eastAsia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842A0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eastAsia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842A0"/>
    <w:rPr>
      <w:color w:val="0000FF"/>
      <w:sz w:val="20"/>
      <w:szCs w:val="20"/>
      <w:u w:val="single"/>
    </w:rPr>
  </w:style>
  <w:style w:type="character" w:styleId="a4">
    <w:name w:val="line number"/>
    <w:basedOn w:val="a0"/>
    <w:uiPriority w:val="99"/>
    <w:qFormat/>
    <w:rsid w:val="00D842A0"/>
    <w:rPr>
      <w:sz w:val="20"/>
      <w:szCs w:val="20"/>
    </w:rPr>
  </w:style>
  <w:style w:type="paragraph" w:styleId="a5">
    <w:name w:val="Body Text"/>
    <w:basedOn w:val="a"/>
    <w:link w:val="a6"/>
    <w:uiPriority w:val="1"/>
    <w:qFormat/>
    <w:rsid w:val="00D842A0"/>
    <w:pPr>
      <w:autoSpaceDE w:val="0"/>
      <w:autoSpaceDN w:val="0"/>
      <w:ind w:left="1007" w:hanging="321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table" w:styleId="11">
    <w:name w:val="Table Simple 1"/>
    <w:basedOn w:val="a1"/>
    <w:uiPriority w:val="99"/>
    <w:qFormat/>
    <w:rsid w:val="00D842A0"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7">
    <w:name w:val="Table Grid"/>
    <w:basedOn w:val="a1"/>
    <w:uiPriority w:val="59"/>
    <w:unhideWhenUsed/>
    <w:qFormat/>
    <w:rsid w:val="00D842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2"/>
    <w:qFormat/>
    <w:rsid w:val="00D842A0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8"/>
    <w:qFormat/>
    <w:rsid w:val="00D842A0"/>
    <w:pPr>
      <w:ind w:firstLine="400"/>
    </w:pPr>
    <w:rPr>
      <w:rFonts w:eastAsia="Times New Roman" w:cs="Times New Roman"/>
      <w:color w:val="auto"/>
      <w:sz w:val="26"/>
      <w:szCs w:val="26"/>
      <w:lang w:eastAsia="en-US" w:bidi="ar-SA"/>
    </w:rPr>
  </w:style>
  <w:style w:type="paragraph" w:customStyle="1" w:styleId="a9">
    <w:name w:val="Таблицы (моноширинный)"/>
    <w:basedOn w:val="a"/>
    <w:qFormat/>
    <w:rsid w:val="00D842A0"/>
    <w:pPr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a">
    <w:name w:val="List Paragraph"/>
    <w:basedOn w:val="a"/>
    <w:uiPriority w:val="34"/>
    <w:qFormat/>
    <w:rsid w:val="00D842A0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1"/>
    <w:qFormat/>
    <w:rsid w:val="00D842A0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qFormat/>
    <w:rsid w:val="00D842A0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D842A0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qFormat/>
    <w:rsid w:val="00D842A0"/>
    <w:pPr>
      <w:autoSpaceDE w:val="0"/>
      <w:autoSpaceDN w:val="0"/>
      <w:adjustRightInd w:val="0"/>
      <w:spacing w:line="258" w:lineRule="auto"/>
      <w:ind w:left="4" w:right="140"/>
      <w:jc w:val="both"/>
    </w:pPr>
    <w:rPr>
      <w:rFonts w:eastAsia="Times New Roman"/>
      <w:color w:val="000000"/>
    </w:rPr>
  </w:style>
  <w:style w:type="character" w:customStyle="1" w:styleId="footnotemark">
    <w:name w:val="footnote mark"/>
    <w:uiPriority w:val="99"/>
    <w:qFormat/>
    <w:rsid w:val="00D842A0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customStyle="1" w:styleId="TableNormal">
    <w:name w:val="Table Normal"/>
    <w:uiPriority w:val="99"/>
    <w:qFormat/>
    <w:rsid w:val="00D842A0"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qFormat/>
    <w:rsid w:val="00D842A0"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qFormat/>
    <w:rsid w:val="00D842A0"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2A0"/>
    <w:pPr>
      <w:ind w:left="14"/>
    </w:pPr>
    <w:rPr>
      <w:rFonts w:eastAsia="Times New Roman" w:cs="Times New Roman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000B6B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B6B"/>
    <w:rPr>
      <w:rFonts w:ascii="Tahoma" w:eastAsia="Tahoma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imple 1" w:semiHidden="0" w:unhideWhenUsed="0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72"/>
    <w:pPr>
      <w:widowControl w:val="0"/>
      <w:jc w:val="both"/>
    </w:pPr>
    <w:rPr>
      <w:rFonts w:eastAsia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eastAsia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eastAsia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sz w:val="20"/>
      <w:szCs w:val="20"/>
      <w:u w:val="single"/>
    </w:rPr>
  </w:style>
  <w:style w:type="character" w:styleId="a4">
    <w:name w:val="line number"/>
    <w:basedOn w:val="a0"/>
    <w:uiPriority w:val="99"/>
    <w:qFormat/>
    <w:rPr>
      <w:sz w:val="20"/>
      <w:szCs w:val="20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1007" w:hanging="321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table" w:styleId="11">
    <w:name w:val="Table Simple 1"/>
    <w:basedOn w:val="a1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7">
    <w:name w:val="Table Grid"/>
    <w:basedOn w:val="a1"/>
    <w:uiPriority w:val="5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2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8"/>
    <w:qFormat/>
    <w:pPr>
      <w:ind w:firstLine="400"/>
    </w:pPr>
    <w:rPr>
      <w:rFonts w:eastAsia="Times New Roman" w:cs="Times New Roman"/>
      <w:color w:val="auto"/>
      <w:sz w:val="26"/>
      <w:szCs w:val="26"/>
      <w:lang w:eastAsia="en-US" w:bidi="ar-SA"/>
    </w:rPr>
  </w:style>
  <w:style w:type="paragraph" w:customStyle="1" w:styleId="a9">
    <w:name w:val="Таблицы (моноширинный)"/>
    <w:basedOn w:val="a"/>
    <w:qFormat/>
    <w:pPr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1"/>
    <w:qFormat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qFormat/>
    <w:pPr>
      <w:autoSpaceDE w:val="0"/>
      <w:autoSpaceDN w:val="0"/>
      <w:adjustRightInd w:val="0"/>
      <w:spacing w:line="258" w:lineRule="auto"/>
      <w:ind w:left="4" w:right="140"/>
      <w:jc w:val="both"/>
    </w:pPr>
    <w:rPr>
      <w:rFonts w:eastAsia="Times New Roman"/>
      <w:color w:val="000000"/>
    </w:rPr>
  </w:style>
  <w:style w:type="character" w:customStyle="1" w:styleId="footnotemark">
    <w:name w:val="footnote mark"/>
    <w:uiPriority w:val="99"/>
    <w:qFormat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customStyle="1" w:styleId="TableNormal">
    <w:name w:val="Table Normal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qFormat/>
    <w:pPr>
      <w:autoSpaceDE w:val="0"/>
      <w:autoSpaceDN w:val="0"/>
      <w:adjustRightInd w:val="0"/>
      <w:spacing w:after="200"/>
    </w:pPr>
    <w:rPr>
      <w:rFonts w:ascii="Calibri" w:eastAsia="Times New Roman" w:hAnsi="Calibri" w:cs="Calibri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ind w:left="14"/>
    </w:pPr>
    <w:rPr>
      <w:rFonts w:eastAsia="Times New Roman" w:cs="Times New Roman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000B6B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0B6B"/>
    <w:rPr>
      <w:rFonts w:ascii="Tahoma" w:eastAsia="Tahoma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9A61-7AF6-48B8-A05C-E3EE9809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7498</Words>
  <Characters>42745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User</cp:lastModifiedBy>
  <cp:revision>6</cp:revision>
  <cp:lastPrinted>2025-05-20T02:57:00Z</cp:lastPrinted>
  <dcterms:created xsi:type="dcterms:W3CDTF">2025-07-02T18:55:00Z</dcterms:created>
  <dcterms:modified xsi:type="dcterms:W3CDTF">2025-07-03T08:48:00Z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36DF3CFC847642DF94F85D02EB768D33_13</vt:lpwstr>
  </property>
</Properties>
</file>